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6C50" w14:textId="1FF5BCAF" w:rsidR="0040735C" w:rsidRPr="00F734AE" w:rsidRDefault="0040735C" w:rsidP="00F734AE">
      <w:pPr>
        <w:pStyle w:val="1"/>
        <w:jc w:val="center"/>
        <w:rPr>
          <w:rFonts w:cs="Times New Roman"/>
          <w:b w:val="0"/>
          <w:bCs/>
          <w:sz w:val="24"/>
          <w:szCs w:val="24"/>
        </w:rPr>
      </w:pPr>
      <w:r w:rsidRPr="00412170">
        <w:rPr>
          <w:rFonts w:cs="Times New Roman"/>
          <w:sz w:val="24"/>
          <w:szCs w:val="24"/>
        </w:rPr>
        <w:t>Supplementary Information</w:t>
      </w:r>
    </w:p>
    <w:p w14:paraId="51E2E4DF" w14:textId="77777777" w:rsidR="00F734AE" w:rsidRPr="00412170" w:rsidRDefault="00F734AE" w:rsidP="00F734AE">
      <w:pPr>
        <w:rPr>
          <w:rFonts w:cs="Times New Roman"/>
          <w:b/>
          <w:bCs/>
          <w:sz w:val="24"/>
          <w:szCs w:val="24"/>
        </w:rPr>
      </w:pPr>
      <w:r w:rsidRPr="00412170">
        <w:rPr>
          <w:rFonts w:cs="Times New Roman"/>
          <w:b/>
          <w:bCs/>
          <w:sz w:val="24"/>
          <w:szCs w:val="24"/>
        </w:rPr>
        <w:t xml:space="preserve">Facile synthesis of templated activated carbon from cellulose nanofibers and MgO nanoparticles </w:t>
      </w:r>
      <w:r w:rsidRPr="00412170">
        <w:rPr>
          <w:rFonts w:cs="Times New Roman"/>
          <w:b/>
          <w:bCs/>
          <w:i/>
          <w:iCs/>
          <w:sz w:val="24"/>
          <w:szCs w:val="24"/>
        </w:rPr>
        <w:t>via</w:t>
      </w:r>
      <w:r w:rsidRPr="00412170">
        <w:rPr>
          <w:rFonts w:cs="Times New Roman"/>
          <w:b/>
          <w:bCs/>
          <w:sz w:val="24"/>
          <w:szCs w:val="24"/>
        </w:rPr>
        <w:t xml:space="preserve"> integrated carbonization-activation method as an eco-friendly supercapacitor</w:t>
      </w:r>
    </w:p>
    <w:p w14:paraId="08732ECF" w14:textId="675AE0F9" w:rsidR="00F734AE" w:rsidRPr="00867212" w:rsidRDefault="00F734AE" w:rsidP="00F734AE">
      <w:pPr>
        <w:rPr>
          <w:rFonts w:cs="Times New Roman"/>
          <w:i/>
          <w:sz w:val="24"/>
          <w:szCs w:val="24"/>
        </w:rPr>
      </w:pPr>
      <w:r w:rsidRPr="00412170">
        <w:rPr>
          <w:rFonts w:cs="Times New Roman"/>
          <w:sz w:val="24"/>
          <w:szCs w:val="24"/>
        </w:rPr>
        <w:t xml:space="preserve">Mark Adam </w:t>
      </w:r>
      <w:proofErr w:type="spellStart"/>
      <w:r w:rsidRPr="00412170">
        <w:rPr>
          <w:rFonts w:cs="Times New Roman"/>
          <w:sz w:val="24"/>
          <w:szCs w:val="24"/>
        </w:rPr>
        <w:t>F</w:t>
      </w:r>
      <w:r w:rsidR="0008487C">
        <w:rPr>
          <w:rFonts w:cs="Times New Roman"/>
          <w:sz w:val="24"/>
          <w:szCs w:val="24"/>
        </w:rPr>
        <w:t>ERRY</w:t>
      </w:r>
      <w:r w:rsidR="00867212" w:rsidRPr="00867212">
        <w:rPr>
          <w:rFonts w:cs="Times New Roman" w:hint="eastAsia"/>
          <w:sz w:val="24"/>
          <w:szCs w:val="24"/>
          <w:vertAlign w:val="superscript"/>
        </w:rPr>
        <w:t>a</w:t>
      </w:r>
      <w:proofErr w:type="spellEnd"/>
      <w:r w:rsidRPr="00412170">
        <w:rPr>
          <w:rFonts w:cs="Times New Roman"/>
          <w:sz w:val="24"/>
          <w:szCs w:val="24"/>
        </w:rPr>
        <w:t xml:space="preserve">, Jun </w:t>
      </w:r>
      <w:proofErr w:type="spellStart"/>
      <w:proofErr w:type="gramStart"/>
      <w:r w:rsidRPr="00412170">
        <w:rPr>
          <w:rFonts w:cs="Times New Roman"/>
          <w:sz w:val="24"/>
          <w:szCs w:val="24"/>
        </w:rPr>
        <w:t>M</w:t>
      </w:r>
      <w:r w:rsidR="0008487C">
        <w:rPr>
          <w:rFonts w:cs="Times New Roman"/>
          <w:sz w:val="24"/>
          <w:szCs w:val="24"/>
        </w:rPr>
        <w:t>ARUYAMA</w:t>
      </w:r>
      <w:r w:rsidR="00867212">
        <w:rPr>
          <w:rFonts w:cs="Times New Roman"/>
          <w:sz w:val="24"/>
          <w:szCs w:val="24"/>
          <w:vertAlign w:val="superscript"/>
        </w:rPr>
        <w:t>b</w:t>
      </w:r>
      <w:proofErr w:type="spellEnd"/>
      <w:r w:rsidR="0007711F">
        <w:rPr>
          <w:rFonts w:cs="Times New Roman"/>
          <w:sz w:val="24"/>
          <w:szCs w:val="24"/>
          <w:vertAlign w:val="superscript"/>
        </w:rPr>
        <w:t>,</w:t>
      </w:r>
      <w:r w:rsidRPr="00412170">
        <w:rPr>
          <w:rFonts w:cs="Times New Roman"/>
          <w:sz w:val="24"/>
          <w:szCs w:val="24"/>
          <w:vertAlign w:val="superscript"/>
        </w:rPr>
        <w:t>*</w:t>
      </w:r>
      <w:proofErr w:type="gramEnd"/>
      <w:r w:rsidR="00350369" w:rsidRPr="009C179C">
        <w:rPr>
          <w:rFonts w:cs="Times New Roman"/>
          <w:sz w:val="24"/>
          <w:szCs w:val="24"/>
          <w:vertAlign w:val="superscript"/>
        </w:rPr>
        <w:t>,</w:t>
      </w:r>
      <w:r w:rsidR="00350369" w:rsidRPr="009C179C">
        <w:rPr>
          <w:vertAlign w:val="superscript"/>
        </w:rPr>
        <w:t>§</w:t>
      </w:r>
      <w:r w:rsidRPr="00412170">
        <w:rPr>
          <w:rFonts w:cs="Times New Roman"/>
          <w:sz w:val="24"/>
          <w:szCs w:val="24"/>
        </w:rPr>
        <w:t xml:space="preserve">, Taka-Aki </w:t>
      </w:r>
      <w:proofErr w:type="spellStart"/>
      <w:r w:rsidRPr="00412170">
        <w:rPr>
          <w:rFonts w:cs="Times New Roman"/>
          <w:sz w:val="24"/>
          <w:szCs w:val="24"/>
        </w:rPr>
        <w:t>A</w:t>
      </w:r>
      <w:r w:rsidR="0008487C">
        <w:rPr>
          <w:rFonts w:cs="Times New Roman"/>
          <w:sz w:val="24"/>
          <w:szCs w:val="24"/>
        </w:rPr>
        <w:t>SOH</w:t>
      </w:r>
      <w:r w:rsidR="00867212">
        <w:rPr>
          <w:rFonts w:cs="Times New Roman"/>
          <w:sz w:val="24"/>
          <w:szCs w:val="24"/>
          <w:vertAlign w:val="superscript"/>
        </w:rPr>
        <w:t>b</w:t>
      </w:r>
      <w:proofErr w:type="spellEnd"/>
      <w:r w:rsidRPr="00412170">
        <w:rPr>
          <w:rFonts w:cs="Times New Roman"/>
          <w:sz w:val="24"/>
          <w:szCs w:val="24"/>
        </w:rPr>
        <w:t xml:space="preserve">, Hiroshi </w:t>
      </w:r>
      <w:proofErr w:type="spellStart"/>
      <w:r w:rsidRPr="00412170">
        <w:rPr>
          <w:rFonts w:cs="Times New Roman"/>
          <w:sz w:val="24"/>
          <w:szCs w:val="24"/>
        </w:rPr>
        <w:t>U</w:t>
      </w:r>
      <w:r w:rsidR="0008487C">
        <w:rPr>
          <w:rFonts w:cs="Times New Roman"/>
          <w:sz w:val="24"/>
          <w:szCs w:val="24"/>
        </w:rPr>
        <w:t>YAMA</w:t>
      </w:r>
      <w:r w:rsidR="00867212" w:rsidRPr="00867212">
        <w:rPr>
          <w:rFonts w:cs="Times New Roman" w:hint="eastAsia"/>
          <w:sz w:val="24"/>
          <w:szCs w:val="24"/>
          <w:vertAlign w:val="superscript"/>
        </w:rPr>
        <w:t>a</w:t>
      </w:r>
      <w:proofErr w:type="spellEnd"/>
      <w:r w:rsidR="0007711F">
        <w:rPr>
          <w:rFonts w:cs="Times New Roman"/>
          <w:sz w:val="24"/>
          <w:szCs w:val="24"/>
          <w:vertAlign w:val="superscript"/>
        </w:rPr>
        <w:t>,</w:t>
      </w:r>
      <w:r w:rsidRPr="00412170">
        <w:rPr>
          <w:rFonts w:cs="Times New Roman"/>
          <w:sz w:val="24"/>
          <w:szCs w:val="24"/>
          <w:vertAlign w:val="superscript"/>
        </w:rPr>
        <w:t>**</w:t>
      </w:r>
      <w:r w:rsidR="0008487C" w:rsidRPr="009C179C">
        <w:rPr>
          <w:rFonts w:cs="Times New Roman"/>
          <w:sz w:val="24"/>
          <w:szCs w:val="24"/>
          <w:vertAlign w:val="superscript"/>
        </w:rPr>
        <w:t>,</w:t>
      </w:r>
      <w:r w:rsidR="0008487C" w:rsidRPr="009C179C">
        <w:rPr>
          <w:vertAlign w:val="superscript"/>
        </w:rPr>
        <w:t>§</w:t>
      </w:r>
      <w:r w:rsidRPr="00412170">
        <w:rPr>
          <w:rFonts w:cs="Times New Roman"/>
          <w:sz w:val="24"/>
          <w:szCs w:val="24"/>
          <w:vertAlign w:val="superscript"/>
        </w:rPr>
        <w:br/>
      </w:r>
      <w:r w:rsidR="00867212">
        <w:rPr>
          <w:rFonts w:cs="Times New Roman"/>
          <w:sz w:val="24"/>
          <w:szCs w:val="24"/>
          <w:vertAlign w:val="superscript"/>
        </w:rPr>
        <w:t>a</w:t>
      </w:r>
      <w:r w:rsidRPr="00867212">
        <w:rPr>
          <w:rFonts w:cs="Times New Roman"/>
          <w:i/>
          <w:sz w:val="24"/>
          <w:szCs w:val="24"/>
        </w:rPr>
        <w:t xml:space="preserve"> Osaka Graduate School of Engineering, Division of Applied Chemistry, 2-1 </w:t>
      </w:r>
      <w:proofErr w:type="spellStart"/>
      <w:r w:rsidRPr="00867212">
        <w:rPr>
          <w:rFonts w:cs="Times New Roman"/>
          <w:i/>
          <w:sz w:val="24"/>
          <w:szCs w:val="24"/>
        </w:rPr>
        <w:t>Yamadaoka</w:t>
      </w:r>
      <w:proofErr w:type="spellEnd"/>
      <w:r w:rsidRPr="00867212">
        <w:rPr>
          <w:rFonts w:cs="Times New Roman"/>
          <w:i/>
          <w:sz w:val="24"/>
          <w:szCs w:val="24"/>
        </w:rPr>
        <w:t>, Suita, Osaka, 565-0871 Japan</w:t>
      </w:r>
    </w:p>
    <w:p w14:paraId="45D76EFA" w14:textId="6E48BA15" w:rsidR="00F734AE" w:rsidRPr="00867212" w:rsidRDefault="00867212" w:rsidP="00F734AE">
      <w:pPr>
        <w:rPr>
          <w:rFonts w:cs="Times New Roman"/>
          <w:i/>
          <w:sz w:val="24"/>
          <w:szCs w:val="24"/>
        </w:rPr>
      </w:pPr>
      <w:r w:rsidRPr="00867212">
        <w:rPr>
          <w:rFonts w:cs="Times New Roman"/>
          <w:sz w:val="24"/>
          <w:szCs w:val="24"/>
          <w:vertAlign w:val="superscript"/>
        </w:rPr>
        <w:t>b</w:t>
      </w:r>
      <w:r w:rsidR="00F734AE" w:rsidRPr="00867212">
        <w:rPr>
          <w:rFonts w:cs="Times New Roman"/>
          <w:i/>
          <w:sz w:val="24"/>
          <w:szCs w:val="24"/>
        </w:rPr>
        <w:t xml:space="preserve"> Osaka Research Institute of Industrial Science and Technology, Research Division of Environmental Technology, 1-6-50 </w:t>
      </w:r>
      <w:proofErr w:type="spellStart"/>
      <w:r w:rsidR="00F734AE" w:rsidRPr="00867212">
        <w:rPr>
          <w:rFonts w:cs="Times New Roman"/>
          <w:i/>
          <w:sz w:val="24"/>
          <w:szCs w:val="24"/>
        </w:rPr>
        <w:t>Morinomiya</w:t>
      </w:r>
      <w:proofErr w:type="spellEnd"/>
      <w:r w:rsidR="00F734AE" w:rsidRPr="00867212">
        <w:rPr>
          <w:rFonts w:cs="Times New Roman"/>
          <w:i/>
          <w:sz w:val="24"/>
          <w:szCs w:val="24"/>
        </w:rPr>
        <w:t>, Osaka, 536-8553 Japan</w:t>
      </w:r>
    </w:p>
    <w:p w14:paraId="65DCD344" w14:textId="6CA99A13" w:rsidR="00F734AE" w:rsidRPr="00412170" w:rsidRDefault="00F734AE" w:rsidP="00867212">
      <w:pPr>
        <w:rPr>
          <w:rFonts w:cs="Times New Roman"/>
          <w:sz w:val="24"/>
          <w:szCs w:val="24"/>
        </w:rPr>
      </w:pPr>
      <w:r w:rsidRPr="00412170">
        <w:rPr>
          <w:rFonts w:cs="Times New Roman"/>
          <w:sz w:val="24"/>
          <w:szCs w:val="24"/>
        </w:rPr>
        <w:t xml:space="preserve">*Corresponding author: </w:t>
      </w:r>
      <w:r w:rsidR="00867212" w:rsidRPr="00867212">
        <w:rPr>
          <w:rFonts w:cs="Times New Roman"/>
          <w:sz w:val="24"/>
          <w:szCs w:val="24"/>
        </w:rPr>
        <w:t>maruyama@orist.jp</w:t>
      </w:r>
      <w:r w:rsidR="00867212">
        <w:rPr>
          <w:rFonts w:cs="Times New Roman"/>
          <w:sz w:val="24"/>
          <w:szCs w:val="24"/>
        </w:rPr>
        <w:t xml:space="preserve"> (J. M), </w:t>
      </w:r>
      <w:r w:rsidR="00867212" w:rsidRPr="00867212">
        <w:rPr>
          <w:rFonts w:cs="Times New Roman"/>
          <w:sz w:val="24"/>
          <w:szCs w:val="24"/>
        </w:rPr>
        <w:t>uyama@chem.eng.osaka-u.ac.jp (H</w:t>
      </w:r>
      <w:r w:rsidR="00867212">
        <w:rPr>
          <w:rFonts w:cs="Times New Roman"/>
          <w:sz w:val="24"/>
          <w:szCs w:val="24"/>
        </w:rPr>
        <w:t>. U.)</w:t>
      </w:r>
    </w:p>
    <w:p w14:paraId="1F37F0CF" w14:textId="3D6875C0" w:rsidR="00867212" w:rsidRDefault="00867212">
      <w:pPr>
        <w:spacing w:line="240" w:lineRule="auto"/>
      </w:pPr>
      <w:r>
        <w:br w:type="page"/>
      </w:r>
    </w:p>
    <w:p w14:paraId="4983FD53" w14:textId="3D228466" w:rsidR="00F734AE" w:rsidRDefault="00F734AE" w:rsidP="00F734AE"/>
    <w:p w14:paraId="703E1817" w14:textId="37E2548F" w:rsidR="00F734AE" w:rsidRDefault="00F734AE" w:rsidP="00F734AE"/>
    <w:p w14:paraId="00D2BDDB" w14:textId="43F093D4" w:rsidR="00F734AE" w:rsidRDefault="00F734AE" w:rsidP="00F734AE"/>
    <w:p w14:paraId="7F6412F7" w14:textId="03FA5621" w:rsidR="00697484" w:rsidRDefault="00697484" w:rsidP="00697484">
      <w:pPr>
        <w:jc w:val="center"/>
      </w:pPr>
      <w:r>
        <w:rPr>
          <w:noProof/>
        </w:rPr>
        <w:drawing>
          <wp:inline distT="0" distB="0" distL="0" distR="0" wp14:anchorId="7FC05F57" wp14:editId="30FF6227">
            <wp:extent cx="3302000" cy="304704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5"/>
                    <a:stretch/>
                  </pic:blipFill>
                  <pic:spPr bwMode="auto">
                    <a:xfrm>
                      <a:off x="0" y="0"/>
                      <a:ext cx="3319484" cy="306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6E9C2" w14:textId="0EF263C1" w:rsidR="00697484" w:rsidRDefault="00697484" w:rsidP="00C92D4F">
      <w:pPr>
        <w:jc w:val="center"/>
      </w:pPr>
      <w:r>
        <w:t xml:space="preserve">Figure S1. SEM image of MgO NPs with an average size of </w:t>
      </w:r>
      <w:r w:rsidRPr="00FB0F2E">
        <w:rPr>
          <w:rFonts w:cs="Times New Roman"/>
          <w:sz w:val="24"/>
          <w:szCs w:val="24"/>
        </w:rPr>
        <w:t>52.6</w:t>
      </w:r>
      <w:r>
        <w:rPr>
          <w:rFonts w:cs="Times New Roman"/>
          <w:sz w:val="24"/>
          <w:szCs w:val="24"/>
        </w:rPr>
        <w:t xml:space="preserve"> </w:t>
      </w:r>
      <w:r w:rsidRPr="00FB0F2E">
        <w:rPr>
          <w:rFonts w:cs="Times New Roman"/>
          <w:sz w:val="24"/>
          <w:szCs w:val="24"/>
        </w:rPr>
        <w:t>±</w:t>
      </w:r>
      <w:r>
        <w:rPr>
          <w:rFonts w:cs="Times New Roman"/>
          <w:sz w:val="24"/>
          <w:szCs w:val="24"/>
        </w:rPr>
        <w:t xml:space="preserve"> 5.9 nm.</w:t>
      </w:r>
    </w:p>
    <w:p w14:paraId="08996014" w14:textId="1FD8E34A" w:rsidR="00697484" w:rsidRDefault="00697484" w:rsidP="00F734AE"/>
    <w:p w14:paraId="5E9455F6" w14:textId="38618556" w:rsidR="00697484" w:rsidRDefault="00697484" w:rsidP="00F734AE"/>
    <w:p w14:paraId="10450A43" w14:textId="530FF0AF" w:rsidR="00697484" w:rsidRDefault="00697484" w:rsidP="00F734AE"/>
    <w:p w14:paraId="25914524" w14:textId="48BA9A99" w:rsidR="00697484" w:rsidRDefault="00697484" w:rsidP="00F734AE"/>
    <w:p w14:paraId="39C9C0D7" w14:textId="4A2B4F8E" w:rsidR="00697484" w:rsidRDefault="00697484" w:rsidP="00F734AE"/>
    <w:p w14:paraId="7A97D3E6" w14:textId="061F0C62" w:rsidR="009255DB" w:rsidRDefault="009255DB" w:rsidP="00F734AE"/>
    <w:p w14:paraId="702AC7C4" w14:textId="6B4B960F" w:rsidR="009255DB" w:rsidRDefault="009255DB" w:rsidP="00F734AE"/>
    <w:p w14:paraId="4DC8B2DD" w14:textId="3724A528" w:rsidR="009255DB" w:rsidRDefault="009255DB" w:rsidP="00F734AE"/>
    <w:p w14:paraId="13E0B43E" w14:textId="727FE595" w:rsidR="009255DB" w:rsidRDefault="009255DB" w:rsidP="00F734AE"/>
    <w:p w14:paraId="2F978688" w14:textId="77777777" w:rsidR="009255DB" w:rsidRPr="00F734AE" w:rsidRDefault="009255DB" w:rsidP="00F734AE"/>
    <w:p w14:paraId="03C00C03" w14:textId="4163A303" w:rsidR="0040735C" w:rsidRPr="00412170" w:rsidRDefault="001C24D9" w:rsidP="0040735C">
      <w:pPr>
        <w:jc w:val="center"/>
        <w:rPr>
          <w:rFonts w:cs="Times New Roman"/>
          <w:sz w:val="24"/>
          <w:szCs w:val="24"/>
        </w:rPr>
      </w:pPr>
      <w:bookmarkStart w:id="0" w:name="_Ref99553193"/>
      <w:r>
        <w:rPr>
          <w:rFonts w:cs="Times New Roman"/>
          <w:noProof/>
          <w:sz w:val="24"/>
          <w:szCs w:val="24"/>
        </w:rPr>
        <w:drawing>
          <wp:inline distT="0" distB="0" distL="0" distR="0" wp14:anchorId="7F31155F" wp14:editId="54F77FE6">
            <wp:extent cx="5400000" cy="2771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7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9857C" w14:textId="650ECFBB" w:rsidR="0040735C" w:rsidRPr="00412170" w:rsidRDefault="00373B34" w:rsidP="0040735C">
      <w:pPr>
        <w:rPr>
          <w:rFonts w:cs="Times New Roman"/>
          <w:sz w:val="24"/>
          <w:szCs w:val="24"/>
        </w:rPr>
      </w:pPr>
      <w:bookmarkStart w:id="1" w:name="_Ref101359688"/>
      <w:r>
        <w:rPr>
          <w:rFonts w:cs="Times New Roman"/>
          <w:sz w:val="24"/>
          <w:szCs w:val="24"/>
        </w:rPr>
        <w:t>Figure</w:t>
      </w:r>
      <w:r w:rsidR="0040735C" w:rsidRPr="00412170">
        <w:rPr>
          <w:rFonts w:cs="Times New Roman"/>
          <w:sz w:val="24"/>
          <w:szCs w:val="24"/>
        </w:rPr>
        <w:t xml:space="preserve"> </w:t>
      </w:r>
      <w:bookmarkEnd w:id="1"/>
      <w:r w:rsidR="00697484" w:rsidRPr="00412170">
        <w:rPr>
          <w:rFonts w:cs="Times New Roman"/>
          <w:sz w:val="24"/>
          <w:szCs w:val="24"/>
        </w:rPr>
        <w:t>S</w:t>
      </w:r>
      <w:r w:rsidR="00697484">
        <w:rPr>
          <w:rFonts w:cs="Times New Roman"/>
          <w:sz w:val="24"/>
          <w:szCs w:val="24"/>
        </w:rPr>
        <w:t>2</w:t>
      </w:r>
      <w:r w:rsidR="0040735C" w:rsidRPr="00412170">
        <w:rPr>
          <w:rFonts w:cs="Times New Roman"/>
          <w:sz w:val="24"/>
          <w:szCs w:val="24"/>
        </w:rPr>
        <w:t xml:space="preserve">. TGA curves of a) formed </w:t>
      </w:r>
      <w:proofErr w:type="gramStart"/>
      <w:r w:rsidR="0040735C" w:rsidRPr="00412170">
        <w:rPr>
          <w:rFonts w:cs="Times New Roman"/>
          <w:sz w:val="24"/>
          <w:szCs w:val="24"/>
        </w:rPr>
        <w:t>Mg(</w:t>
      </w:r>
      <w:proofErr w:type="gramEnd"/>
      <w:r w:rsidR="0040735C" w:rsidRPr="00412170">
        <w:rPr>
          <w:rFonts w:cs="Times New Roman"/>
          <w:sz w:val="24"/>
          <w:szCs w:val="24"/>
        </w:rPr>
        <w:t>OH)</w:t>
      </w:r>
      <w:r w:rsidR="0040735C" w:rsidRPr="00412170">
        <w:rPr>
          <w:rFonts w:cs="Times New Roman"/>
          <w:sz w:val="24"/>
          <w:szCs w:val="24"/>
          <w:vertAlign w:val="subscript"/>
        </w:rPr>
        <w:t>2</w:t>
      </w:r>
      <w:r w:rsidR="0040735C" w:rsidRPr="00412170">
        <w:rPr>
          <w:rFonts w:cs="Times New Roman"/>
          <w:sz w:val="24"/>
          <w:szCs w:val="24"/>
        </w:rPr>
        <w:t xml:space="preserve"> formed as a result of mixing TOCN with MgO in water, and b) KOH. </w:t>
      </w:r>
    </w:p>
    <w:p w14:paraId="11A2E14F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30AA3F89" w14:textId="08D33E1A" w:rsidR="0040735C" w:rsidRDefault="0040735C" w:rsidP="0040735C">
      <w:pPr>
        <w:rPr>
          <w:rFonts w:cs="Times New Roman"/>
          <w:sz w:val="24"/>
          <w:szCs w:val="24"/>
        </w:rPr>
      </w:pPr>
      <w:bookmarkStart w:id="2" w:name="_Ref101444565"/>
    </w:p>
    <w:p w14:paraId="2B021794" w14:textId="52FB8D38" w:rsidR="00B63653" w:rsidRDefault="00B63653" w:rsidP="0040735C">
      <w:pPr>
        <w:rPr>
          <w:rFonts w:cs="Times New Roman"/>
          <w:sz w:val="24"/>
          <w:szCs w:val="24"/>
        </w:rPr>
      </w:pPr>
    </w:p>
    <w:p w14:paraId="17657DB4" w14:textId="4A3F6776" w:rsidR="00B63653" w:rsidRDefault="00B63653" w:rsidP="0040735C">
      <w:pPr>
        <w:rPr>
          <w:rFonts w:cs="Times New Roman"/>
          <w:sz w:val="24"/>
          <w:szCs w:val="24"/>
        </w:rPr>
      </w:pPr>
    </w:p>
    <w:p w14:paraId="7D70F700" w14:textId="514BE8E2" w:rsidR="00B63653" w:rsidRDefault="00B63653" w:rsidP="0040735C">
      <w:pPr>
        <w:rPr>
          <w:rFonts w:cs="Times New Roman"/>
          <w:sz w:val="24"/>
          <w:szCs w:val="24"/>
        </w:rPr>
      </w:pPr>
    </w:p>
    <w:p w14:paraId="683201F6" w14:textId="23289317" w:rsidR="00B63653" w:rsidRDefault="00B63653" w:rsidP="0040735C">
      <w:pPr>
        <w:rPr>
          <w:rFonts w:cs="Times New Roman"/>
          <w:sz w:val="24"/>
          <w:szCs w:val="24"/>
        </w:rPr>
      </w:pPr>
    </w:p>
    <w:p w14:paraId="669FB1B2" w14:textId="1DE2C265" w:rsidR="00B63653" w:rsidRDefault="00B63653" w:rsidP="0040735C">
      <w:pPr>
        <w:rPr>
          <w:rFonts w:cs="Times New Roman"/>
          <w:sz w:val="24"/>
          <w:szCs w:val="24"/>
        </w:rPr>
      </w:pPr>
    </w:p>
    <w:p w14:paraId="1F4871D0" w14:textId="5D34D45B" w:rsidR="00B63653" w:rsidRDefault="00B63653" w:rsidP="0040735C">
      <w:pPr>
        <w:rPr>
          <w:rFonts w:cs="Times New Roman"/>
          <w:sz w:val="24"/>
          <w:szCs w:val="24"/>
        </w:rPr>
      </w:pPr>
    </w:p>
    <w:p w14:paraId="6BC78797" w14:textId="44AAB94D" w:rsidR="00B63653" w:rsidRDefault="00B63653" w:rsidP="0040735C">
      <w:pPr>
        <w:rPr>
          <w:rFonts w:cs="Times New Roman"/>
          <w:sz w:val="24"/>
          <w:szCs w:val="24"/>
        </w:rPr>
      </w:pPr>
    </w:p>
    <w:p w14:paraId="7AA10714" w14:textId="64073C69" w:rsidR="00B63653" w:rsidRPr="00412170" w:rsidRDefault="00C92D4F" w:rsidP="00B63653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298C5C27" wp14:editId="3FD26BF6">
            <wp:extent cx="5400000" cy="270214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02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988E6" w14:textId="410AC64A" w:rsidR="00B63653" w:rsidRPr="00412170" w:rsidRDefault="00B63653" w:rsidP="00B63653">
      <w:pPr>
        <w:rPr>
          <w:rFonts w:cs="Times New Roman"/>
          <w:sz w:val="24"/>
          <w:szCs w:val="24"/>
        </w:rPr>
      </w:pPr>
      <w:bookmarkStart w:id="3" w:name="_Ref99647611"/>
      <w:r>
        <w:rPr>
          <w:rFonts w:cs="Times New Roman"/>
          <w:sz w:val="24"/>
          <w:szCs w:val="24"/>
        </w:rPr>
        <w:t>Figure</w:t>
      </w:r>
      <w:r w:rsidRPr="00412170">
        <w:rPr>
          <w:rFonts w:cs="Times New Roman"/>
          <w:sz w:val="24"/>
          <w:szCs w:val="24"/>
        </w:rPr>
        <w:t xml:space="preserve"> </w:t>
      </w:r>
      <w:bookmarkEnd w:id="3"/>
      <w:r w:rsidR="00697484" w:rsidRPr="00412170">
        <w:rPr>
          <w:rFonts w:cs="Times New Roman"/>
          <w:sz w:val="24"/>
          <w:szCs w:val="24"/>
        </w:rPr>
        <w:t>S</w:t>
      </w:r>
      <w:r w:rsidR="00697484">
        <w:rPr>
          <w:rFonts w:cs="Times New Roman"/>
          <w:sz w:val="24"/>
          <w:szCs w:val="24"/>
        </w:rPr>
        <w:t>3</w:t>
      </w:r>
      <w:r w:rsidRPr="00412170">
        <w:rPr>
          <w:rFonts w:cs="Times New Roman"/>
          <w:sz w:val="24"/>
          <w:szCs w:val="24"/>
        </w:rPr>
        <w:t>. GCD curves of a) TAC-C600 and b) TAC-C700 at varying current densities.</w:t>
      </w:r>
    </w:p>
    <w:p w14:paraId="467B20CB" w14:textId="77777777" w:rsidR="00B63653" w:rsidRDefault="00B63653" w:rsidP="0040735C">
      <w:pPr>
        <w:rPr>
          <w:rFonts w:cs="Times New Roman"/>
          <w:sz w:val="24"/>
          <w:szCs w:val="24"/>
        </w:rPr>
      </w:pPr>
    </w:p>
    <w:p w14:paraId="18133926" w14:textId="48AC2BFD" w:rsidR="00A60DFA" w:rsidRDefault="00A60DFA" w:rsidP="0040735C">
      <w:pPr>
        <w:rPr>
          <w:rFonts w:cs="Times New Roman"/>
          <w:sz w:val="24"/>
          <w:szCs w:val="24"/>
        </w:rPr>
      </w:pPr>
    </w:p>
    <w:p w14:paraId="10207483" w14:textId="502433C1" w:rsidR="00A60DFA" w:rsidRDefault="00A60DFA" w:rsidP="0040735C">
      <w:pPr>
        <w:rPr>
          <w:rFonts w:cs="Times New Roman"/>
          <w:sz w:val="24"/>
          <w:szCs w:val="24"/>
        </w:rPr>
      </w:pPr>
    </w:p>
    <w:p w14:paraId="17E2434A" w14:textId="54A280B2" w:rsidR="00A60DFA" w:rsidRDefault="00A60DFA" w:rsidP="0040735C">
      <w:pPr>
        <w:rPr>
          <w:rFonts w:cs="Times New Roman"/>
          <w:sz w:val="24"/>
          <w:szCs w:val="24"/>
        </w:rPr>
      </w:pPr>
    </w:p>
    <w:p w14:paraId="793021B3" w14:textId="1D04FB13" w:rsidR="00A60DFA" w:rsidRDefault="00A60DFA" w:rsidP="0040735C">
      <w:pPr>
        <w:rPr>
          <w:rFonts w:cs="Times New Roman"/>
          <w:sz w:val="24"/>
          <w:szCs w:val="24"/>
        </w:rPr>
      </w:pPr>
    </w:p>
    <w:p w14:paraId="6320CBEF" w14:textId="77777777" w:rsidR="00B63653" w:rsidRPr="00412170" w:rsidRDefault="00B63653" w:rsidP="0040735C">
      <w:pPr>
        <w:rPr>
          <w:rFonts w:cs="Times New Roman"/>
          <w:sz w:val="24"/>
          <w:szCs w:val="24"/>
        </w:rPr>
      </w:pPr>
    </w:p>
    <w:p w14:paraId="0E542837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4D97775C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46CAD2CC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6E05B5CC" w14:textId="27530193" w:rsidR="0040735C" w:rsidRDefault="0040735C" w:rsidP="0040735C">
      <w:pPr>
        <w:rPr>
          <w:rFonts w:cs="Times New Roman"/>
          <w:sz w:val="24"/>
          <w:szCs w:val="24"/>
        </w:rPr>
      </w:pPr>
    </w:p>
    <w:p w14:paraId="36701FE5" w14:textId="72DFAE13" w:rsidR="001644D7" w:rsidRDefault="001644D7" w:rsidP="0040735C">
      <w:pPr>
        <w:rPr>
          <w:rFonts w:cs="Times New Roman"/>
          <w:sz w:val="24"/>
          <w:szCs w:val="24"/>
        </w:rPr>
      </w:pPr>
    </w:p>
    <w:p w14:paraId="0A260D3C" w14:textId="4C955987" w:rsidR="001644D7" w:rsidRDefault="001644D7" w:rsidP="00C92D4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015A77C6" wp14:editId="76CE1D42">
            <wp:extent cx="3948598" cy="704305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178" cy="704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09EDE" w14:textId="556383F5" w:rsidR="00385668" w:rsidRDefault="001644D7" w:rsidP="0040735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Figure S</w:t>
      </w:r>
      <w:r w:rsidR="00697484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 XPS spectra (wide, K2s, and Mg1s) of a) TAC-C600, b) TAC-C700, and c) TAC-C800.</w:t>
      </w:r>
      <w:r w:rsidR="001A73FA">
        <w:rPr>
          <w:rFonts w:cs="Times New Roman"/>
          <w:sz w:val="24"/>
          <w:szCs w:val="24"/>
        </w:rPr>
        <w:t xml:space="preserve"> Note that the non-highlighted peaks are all from the indium pellet used to adhere the powdered TAC onto for XPS analysis.</w:t>
      </w:r>
    </w:p>
    <w:p w14:paraId="7E1E52E5" w14:textId="7525094A" w:rsidR="00385668" w:rsidRDefault="00C92D4F" w:rsidP="0040735C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26131A7C" wp14:editId="489B38E8">
            <wp:extent cx="5400000" cy="533228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332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18B95" w14:textId="4271F9C7" w:rsidR="00385668" w:rsidRDefault="00385668" w:rsidP="0040735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Figure S</w:t>
      </w:r>
      <w:r w:rsidR="00697484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. CV and GCD curves for TAC-KxM30 (a, </w:t>
      </w:r>
      <w:r w:rsidR="00F73A3C">
        <w:rPr>
          <w:rFonts w:cs="Times New Roman"/>
          <w:sz w:val="24"/>
          <w:szCs w:val="24"/>
        </w:rPr>
        <w:t>b</w:t>
      </w:r>
      <w:r>
        <w:rPr>
          <w:rFonts w:cs="Times New Roman"/>
          <w:sz w:val="24"/>
          <w:szCs w:val="24"/>
        </w:rPr>
        <w:t>), and TAC-K5Mx (</w:t>
      </w:r>
      <w:r w:rsidR="00F73A3C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, d), respectively.</w:t>
      </w:r>
    </w:p>
    <w:p w14:paraId="55870CA5" w14:textId="27FC6306" w:rsidR="00385668" w:rsidRDefault="00385668" w:rsidP="0040735C">
      <w:pPr>
        <w:rPr>
          <w:rFonts w:cs="Times New Roman"/>
          <w:sz w:val="24"/>
          <w:szCs w:val="24"/>
        </w:rPr>
      </w:pPr>
    </w:p>
    <w:p w14:paraId="186FAAA9" w14:textId="610DC318" w:rsidR="00385668" w:rsidRDefault="00385668" w:rsidP="0040735C">
      <w:pPr>
        <w:rPr>
          <w:rFonts w:cs="Times New Roman"/>
          <w:sz w:val="24"/>
          <w:szCs w:val="24"/>
        </w:rPr>
      </w:pPr>
    </w:p>
    <w:p w14:paraId="68024DE7" w14:textId="77777777" w:rsidR="004E4752" w:rsidRDefault="004E4752" w:rsidP="0040735C">
      <w:pPr>
        <w:rPr>
          <w:rFonts w:cs="Times New Roman"/>
          <w:sz w:val="24"/>
          <w:szCs w:val="24"/>
        </w:rPr>
      </w:pPr>
    </w:p>
    <w:p w14:paraId="48EBD0A2" w14:textId="77777777" w:rsidR="00385668" w:rsidRDefault="00385668" w:rsidP="0040735C">
      <w:pPr>
        <w:rPr>
          <w:rFonts w:cs="Times New Roman"/>
          <w:sz w:val="24"/>
          <w:szCs w:val="24"/>
        </w:rPr>
      </w:pPr>
    </w:p>
    <w:p w14:paraId="6C1C3D35" w14:textId="6B7288C3" w:rsidR="0040735C" w:rsidRPr="00412170" w:rsidRDefault="0040735C" w:rsidP="0040735C">
      <w:pPr>
        <w:rPr>
          <w:rFonts w:cs="Times New Roman"/>
          <w:sz w:val="24"/>
          <w:szCs w:val="24"/>
        </w:rPr>
      </w:pPr>
      <w:bookmarkStart w:id="4" w:name="_Ref101513214"/>
      <w:r w:rsidRPr="00412170">
        <w:rPr>
          <w:rFonts w:cs="Times New Roman"/>
          <w:sz w:val="24"/>
          <w:szCs w:val="24"/>
        </w:rPr>
        <w:t>Table S</w:t>
      </w:r>
      <w:r w:rsidRPr="00412170">
        <w:rPr>
          <w:rFonts w:cs="Times New Roman"/>
          <w:sz w:val="24"/>
          <w:szCs w:val="24"/>
        </w:rPr>
        <w:fldChar w:fldCharType="begin"/>
      </w:r>
      <w:r w:rsidRPr="00412170">
        <w:rPr>
          <w:rFonts w:cs="Times New Roman"/>
          <w:sz w:val="24"/>
          <w:szCs w:val="24"/>
        </w:rPr>
        <w:instrText xml:space="preserve"> SEQ Table_S \* ARABIC </w:instrText>
      </w:r>
      <w:r w:rsidRPr="00412170">
        <w:rPr>
          <w:rFonts w:cs="Times New Roman"/>
          <w:sz w:val="24"/>
          <w:szCs w:val="24"/>
        </w:rPr>
        <w:fldChar w:fldCharType="separate"/>
      </w:r>
      <w:r w:rsidR="00E12D39">
        <w:rPr>
          <w:rFonts w:cs="Times New Roman"/>
          <w:noProof/>
          <w:sz w:val="24"/>
          <w:szCs w:val="24"/>
        </w:rPr>
        <w:t>1</w:t>
      </w:r>
      <w:r w:rsidRPr="00412170">
        <w:rPr>
          <w:rFonts w:cs="Times New Roman"/>
          <w:noProof/>
          <w:sz w:val="24"/>
          <w:szCs w:val="24"/>
        </w:rPr>
        <w:fldChar w:fldCharType="end"/>
      </w:r>
      <w:bookmarkEnd w:id="0"/>
      <w:bookmarkEnd w:id="2"/>
      <w:bookmarkEnd w:id="4"/>
      <w:r w:rsidRPr="00412170">
        <w:rPr>
          <w:rFonts w:cs="Times New Roman"/>
          <w:sz w:val="24"/>
          <w:szCs w:val="24"/>
        </w:rPr>
        <w:t xml:space="preserve">. </w:t>
      </w:r>
      <w:r w:rsidRPr="00961F80">
        <w:rPr>
          <w:rFonts w:cs="Times New Roman"/>
          <w:i/>
          <w:iCs/>
          <w:sz w:val="24"/>
          <w:szCs w:val="24"/>
        </w:rPr>
        <w:t>S</w:t>
      </w:r>
      <w:r w:rsidRPr="00412170">
        <w:rPr>
          <w:rFonts w:cs="Times New Roman"/>
          <w:sz w:val="24"/>
          <w:szCs w:val="24"/>
          <w:vertAlign w:val="subscript"/>
        </w:rPr>
        <w:t>BET</w:t>
      </w:r>
      <w:r w:rsidRPr="00412170">
        <w:rPr>
          <w:rFonts w:cs="Times New Roman"/>
          <w:sz w:val="24"/>
          <w:szCs w:val="24"/>
        </w:rPr>
        <w:t xml:space="preserve">, BJH pore volume analysis, and XPS elemental composition of TAC-K5Mx and TAC-KxM30. </w:t>
      </w:r>
    </w:p>
    <w:tbl>
      <w:tblPr>
        <w:tblStyle w:val="TableGrid1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6"/>
        <w:gridCol w:w="845"/>
        <w:gridCol w:w="744"/>
        <w:gridCol w:w="957"/>
        <w:gridCol w:w="679"/>
        <w:gridCol w:w="823"/>
        <w:gridCol w:w="866"/>
        <w:gridCol w:w="717"/>
      </w:tblGrid>
      <w:tr w:rsidR="0040735C" w:rsidRPr="00C709C9" w14:paraId="374EB18F" w14:textId="77777777" w:rsidTr="00C92D4F">
        <w:trPr>
          <w:trHeight w:val="208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264FBE3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Sample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7200104" w14:textId="5AFB8FA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961F80">
              <w:rPr>
                <w:rFonts w:ascii="Arial" w:eastAsia="ＭＳ 明朝" w:hAnsi="Arial" w:cs="Arial"/>
                <w:i/>
                <w:iCs/>
                <w:sz w:val="20"/>
                <w:szCs w:val="20"/>
                <w:lang w:val="en-US" w:eastAsia="en-US"/>
              </w:rPr>
              <w:t>S</w:t>
            </w:r>
            <w:r w:rsidRPr="00C709C9">
              <w:rPr>
                <w:rFonts w:ascii="Arial" w:eastAsia="ＭＳ 明朝" w:hAnsi="Arial" w:cs="Arial"/>
                <w:sz w:val="20"/>
                <w:szCs w:val="20"/>
                <w:vertAlign w:val="subscript"/>
                <w:lang w:val="en-US" w:eastAsia="en-US"/>
              </w:rPr>
              <w:t>BET</w:t>
            </w:r>
            <w:r w:rsidR="009E28FD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 xml:space="preserve"> / 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31D3D038" w14:textId="6B91D289" w:rsidR="0040735C" w:rsidRPr="009E28FD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 xml:space="preserve">BJH </w:t>
            </w:r>
            <w:proofErr w:type="spellStart"/>
            <w:r w:rsidRPr="00961F80">
              <w:rPr>
                <w:rFonts w:ascii="Arial" w:eastAsia="ＭＳ 明朝" w:hAnsi="Arial" w:cs="Arial"/>
                <w:i/>
                <w:iCs/>
                <w:sz w:val="20"/>
                <w:szCs w:val="20"/>
                <w:lang w:val="en-US" w:eastAsia="en-US"/>
              </w:rPr>
              <w:t>V</w:t>
            </w:r>
            <w:r w:rsidRPr="00C709C9">
              <w:rPr>
                <w:rFonts w:ascii="Arial" w:eastAsia="ＭＳ 明朝" w:hAnsi="Arial" w:cs="Arial"/>
                <w:sz w:val="20"/>
                <w:szCs w:val="20"/>
                <w:vertAlign w:val="subscript"/>
                <w:lang w:val="en-US" w:eastAsia="en-US"/>
              </w:rPr>
              <w:t>total</w:t>
            </w:r>
            <w:proofErr w:type="spellEnd"/>
            <w:r w:rsidR="009E28FD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 xml:space="preserve"> /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</w:tcPr>
          <w:p w14:paraId="42DBCD8B" w14:textId="77777777" w:rsidR="009E28FD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 xml:space="preserve">BJH </w:t>
            </w:r>
          </w:p>
          <w:p w14:paraId="25E7BF0D" w14:textId="4E8C9A6E" w:rsidR="0040735C" w:rsidRPr="009E28FD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961F80">
              <w:rPr>
                <w:rFonts w:ascii="Arial" w:eastAsia="ＭＳ 明朝" w:hAnsi="Arial" w:cs="Arial"/>
                <w:i/>
                <w:iCs/>
                <w:sz w:val="20"/>
                <w:szCs w:val="20"/>
                <w:lang w:val="en-US" w:eastAsia="en-US"/>
              </w:rPr>
              <w:t>V</w:t>
            </w:r>
            <w:r w:rsidRPr="00C709C9">
              <w:rPr>
                <w:rFonts w:ascii="Arial" w:eastAsia="ＭＳ 明朝" w:hAnsi="Arial" w:cs="Arial"/>
                <w:sz w:val="20"/>
                <w:szCs w:val="20"/>
                <w:vertAlign w:val="subscript"/>
                <w:lang w:val="en-US" w:eastAsia="en-US"/>
              </w:rPr>
              <w:t>micro</w:t>
            </w:r>
            <w:proofErr w:type="spellEnd"/>
            <w:r w:rsidR="009E28FD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 xml:space="preserve"> /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</w:tcPr>
          <w:p w14:paraId="7DE2C491" w14:textId="77777777" w:rsidR="009E28FD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 xml:space="preserve">BJH </w:t>
            </w:r>
          </w:p>
          <w:p w14:paraId="46990CDF" w14:textId="021E3542" w:rsidR="0040735C" w:rsidRPr="009E28FD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961F80">
              <w:rPr>
                <w:rFonts w:ascii="Arial" w:eastAsia="ＭＳ 明朝" w:hAnsi="Arial" w:cs="Arial"/>
                <w:i/>
                <w:iCs/>
                <w:sz w:val="20"/>
                <w:szCs w:val="20"/>
                <w:lang w:val="en-US" w:eastAsia="en-US"/>
              </w:rPr>
              <w:t>V</w:t>
            </w:r>
            <w:r w:rsidRPr="00C709C9">
              <w:rPr>
                <w:rFonts w:ascii="Arial" w:eastAsia="ＭＳ 明朝" w:hAnsi="Arial" w:cs="Arial"/>
                <w:sz w:val="20"/>
                <w:szCs w:val="20"/>
                <w:vertAlign w:val="subscript"/>
                <w:lang w:val="en-US" w:eastAsia="en-US"/>
              </w:rPr>
              <w:t>meso</w:t>
            </w:r>
            <w:proofErr w:type="spellEnd"/>
            <w:r w:rsidRPr="00C709C9">
              <w:rPr>
                <w:rFonts w:ascii="Arial" w:eastAsia="ＭＳ 明朝" w:hAnsi="Arial" w:cs="Arial"/>
                <w:sz w:val="20"/>
                <w:szCs w:val="20"/>
                <w:vertAlign w:val="subscript"/>
                <w:lang w:val="en-US" w:eastAsia="en-US"/>
              </w:rPr>
              <w:t>-macro</w:t>
            </w:r>
            <w:r w:rsidR="009E28FD">
              <w:rPr>
                <w:rFonts w:ascii="Arial" w:eastAsia="ＭＳ 明朝" w:hAnsi="Arial" w:cs="Arial"/>
                <w:sz w:val="20"/>
                <w:szCs w:val="20"/>
                <w:vertAlign w:val="subscript"/>
                <w:lang w:val="en-US" w:eastAsia="en-US"/>
              </w:rPr>
              <w:t xml:space="preserve"> </w:t>
            </w:r>
            <w:r w:rsidR="009E28FD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 xml:space="preserve">/ 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</w:tcBorders>
          </w:tcPr>
          <w:p w14:paraId="788F94DC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XPS</w:t>
            </w:r>
          </w:p>
        </w:tc>
      </w:tr>
      <w:tr w:rsidR="00B40E9B" w:rsidRPr="00C709C9" w14:paraId="20AE0C41" w14:textId="77777777" w:rsidTr="00865797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0FE9BAE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vertAlign w:val="subscript"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A74F29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vertAlign w:val="subscript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m</w:t>
            </w:r>
            <w:r w:rsidRPr="00C709C9">
              <w:rPr>
                <w:rFonts w:ascii="Arial" w:eastAsia="ＭＳ 明朝" w:hAnsi="Arial" w:cs="Arial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 xml:space="preserve"> g</w:t>
            </w:r>
            <w:r w:rsidRPr="00C709C9">
              <w:rPr>
                <w:rFonts w:ascii="Arial" w:eastAsia="ＭＳ 明朝" w:hAnsi="Arial" w:cs="Arial"/>
                <w:sz w:val="20"/>
                <w:szCs w:val="20"/>
                <w:vertAlign w:val="superscript"/>
                <w:lang w:val="en-US" w:eastAsia="en-US"/>
              </w:rPr>
              <w:t>-1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07948F6C" w14:textId="68965610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vertAlign w:val="superscript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c</w:t>
            </w:r>
            <w:r w:rsidR="00865797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m</w:t>
            </w:r>
            <w:r w:rsidR="00865797">
              <w:rPr>
                <w:rFonts w:ascii="Arial" w:eastAsia="ＭＳ 明朝" w:hAnsi="Arial" w:cs="Arial"/>
                <w:sz w:val="20"/>
                <w:szCs w:val="20"/>
                <w:vertAlign w:val="superscript"/>
                <w:lang w:val="en-US" w:eastAsia="en-US"/>
              </w:rPr>
              <w:t>3</w:t>
            </w: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 xml:space="preserve"> g</w:t>
            </w:r>
            <w:r w:rsidRPr="00C709C9">
              <w:rPr>
                <w:rFonts w:ascii="Arial" w:eastAsia="ＭＳ 明朝" w:hAnsi="Arial" w:cs="Arial"/>
                <w:sz w:val="20"/>
                <w:szCs w:val="20"/>
                <w:vertAlign w:val="superscript"/>
                <w:lang w:val="en-US" w:eastAsia="en-US"/>
              </w:rPr>
              <w:t>-1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94EC633" w14:textId="58770A28" w:rsidR="0040735C" w:rsidRPr="00C709C9" w:rsidRDefault="0040735C" w:rsidP="00C92D4F">
            <w:pPr>
              <w:spacing w:line="240" w:lineRule="auto"/>
              <w:jc w:val="right"/>
              <w:rPr>
                <w:rFonts w:ascii="Arial" w:eastAsia="ＭＳ 明朝" w:hAnsi="Arial" w:cs="Arial"/>
                <w:sz w:val="20"/>
                <w:szCs w:val="20"/>
                <w:vertAlign w:val="superscript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c</w:t>
            </w:r>
            <w:r w:rsidR="00865797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m</w:t>
            </w:r>
            <w:r w:rsidR="00865797">
              <w:rPr>
                <w:rFonts w:ascii="Arial" w:eastAsia="ＭＳ 明朝" w:hAnsi="Arial" w:cs="Arial"/>
                <w:sz w:val="20"/>
                <w:szCs w:val="20"/>
                <w:vertAlign w:val="superscript"/>
                <w:lang w:val="en-US" w:eastAsia="en-US"/>
              </w:rPr>
              <w:t>3</w:t>
            </w: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 xml:space="preserve"> g</w:t>
            </w:r>
            <w:r w:rsidRPr="00C709C9">
              <w:rPr>
                <w:rFonts w:ascii="Arial" w:eastAsia="ＭＳ 明朝" w:hAnsi="Arial" w:cs="Arial"/>
                <w:sz w:val="20"/>
                <w:szCs w:val="20"/>
                <w:vertAlign w:val="superscript"/>
                <w:lang w:val="en-US" w:eastAsia="en-US"/>
              </w:rPr>
              <w:t>-1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0E167390" w14:textId="77777777" w:rsidR="0040735C" w:rsidRPr="00C709C9" w:rsidRDefault="0040735C" w:rsidP="00C92D4F">
            <w:pPr>
              <w:spacing w:line="240" w:lineRule="auto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0E5C1769" w14:textId="3898F20F" w:rsidR="0040735C" w:rsidRPr="00C709C9" w:rsidRDefault="0040735C" w:rsidP="00C92D4F">
            <w:pPr>
              <w:spacing w:line="240" w:lineRule="auto"/>
              <w:jc w:val="right"/>
              <w:rPr>
                <w:rFonts w:ascii="Arial" w:eastAsia="ＭＳ 明朝" w:hAnsi="Arial" w:cs="Arial"/>
                <w:sz w:val="20"/>
                <w:szCs w:val="20"/>
                <w:vertAlign w:val="superscript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c</w:t>
            </w:r>
            <w:r w:rsidR="00865797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m</w:t>
            </w:r>
            <w:r w:rsidR="00865797">
              <w:rPr>
                <w:rFonts w:ascii="Arial" w:eastAsia="ＭＳ 明朝" w:hAnsi="Arial" w:cs="Arial"/>
                <w:sz w:val="20"/>
                <w:szCs w:val="20"/>
                <w:vertAlign w:val="superscript"/>
                <w:lang w:val="en-US" w:eastAsia="en-US"/>
              </w:rPr>
              <w:t>3</w:t>
            </w: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 xml:space="preserve"> g</w:t>
            </w:r>
            <w:r w:rsidRPr="00C709C9">
              <w:rPr>
                <w:rFonts w:ascii="Arial" w:eastAsia="ＭＳ 明朝" w:hAnsi="Arial" w:cs="Arial"/>
                <w:sz w:val="20"/>
                <w:szCs w:val="20"/>
                <w:vertAlign w:val="superscript"/>
                <w:lang w:val="en-US" w:eastAsia="en-US"/>
              </w:rPr>
              <w:t>-1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7DFABE2E" w14:textId="77777777" w:rsidR="0040735C" w:rsidRPr="00C709C9" w:rsidRDefault="0040735C" w:rsidP="00C92D4F">
            <w:pPr>
              <w:spacing w:line="240" w:lineRule="auto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75EDCE8" w14:textId="0A7FAA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C</w:t>
            </w:r>
            <w:r w:rsidR="009E28FD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 xml:space="preserve"> at</w:t>
            </w: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D4D5CDD" w14:textId="75711D2F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O</w:t>
            </w:r>
            <w:r w:rsidR="009E28FD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 xml:space="preserve"> at</w:t>
            </w: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0BF0670D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  <w:t>O/C</w:t>
            </w:r>
          </w:p>
        </w:tc>
      </w:tr>
      <w:tr w:rsidR="00B40E9B" w:rsidRPr="00C709C9" w14:paraId="1FCE4927" w14:textId="77777777" w:rsidTr="00865797">
        <w:tc>
          <w:tcPr>
            <w:tcW w:w="1418" w:type="dxa"/>
            <w:tcBorders>
              <w:top w:val="single" w:sz="4" w:space="0" w:color="auto"/>
            </w:tcBorders>
          </w:tcPr>
          <w:p w14:paraId="5018EBBC" w14:textId="77777777" w:rsidR="0040735C" w:rsidRPr="00C709C9" w:rsidRDefault="0040735C" w:rsidP="00D05211">
            <w:pPr>
              <w:spacing w:line="240" w:lineRule="auto"/>
              <w:jc w:val="both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TAC-K5Mx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186822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1343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2E5FBC37" w14:textId="12F4D978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0.</w:t>
            </w:r>
            <w:r w:rsidR="009F06B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29C457FC" w14:textId="56479CF2" w:rsidR="0040735C" w:rsidRPr="00C709C9" w:rsidRDefault="0040735C" w:rsidP="00C92D4F">
            <w:pPr>
              <w:spacing w:line="240" w:lineRule="auto"/>
              <w:jc w:val="right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0.3</w:t>
            </w:r>
            <w:r w:rsidR="00B40E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6C701564" w14:textId="77777777" w:rsidR="0040735C" w:rsidRPr="00C709C9" w:rsidRDefault="0040735C" w:rsidP="00C92D4F">
            <w:pPr>
              <w:spacing w:line="240" w:lineRule="auto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79.7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22F19C09" w14:textId="145CCD47" w:rsidR="0040735C" w:rsidRPr="00C709C9" w:rsidRDefault="0040735C" w:rsidP="00C92D4F">
            <w:pPr>
              <w:spacing w:line="240" w:lineRule="auto"/>
              <w:jc w:val="right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29FBBEBE" w14:textId="77777777" w:rsidR="0040735C" w:rsidRPr="00C709C9" w:rsidRDefault="0040735C" w:rsidP="00C92D4F">
            <w:pPr>
              <w:spacing w:line="240" w:lineRule="auto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20.3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39D13EB7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87.49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B5FB518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12.51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11B31F8E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0.143</w:t>
            </w:r>
          </w:p>
        </w:tc>
      </w:tr>
      <w:tr w:rsidR="00C92D4F" w:rsidRPr="00C709C9" w14:paraId="3A3BFE9F" w14:textId="77777777" w:rsidTr="00865797"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D92A58" w14:textId="77777777" w:rsidR="0040735C" w:rsidRPr="00C709C9" w:rsidRDefault="0040735C" w:rsidP="00D05211">
            <w:pPr>
              <w:spacing w:line="240" w:lineRule="auto"/>
              <w:jc w:val="both"/>
              <w:rPr>
                <w:rFonts w:ascii="Arial" w:eastAsia="ＭＳ 明朝" w:hAnsi="Arial" w:cs="Arial"/>
                <w:sz w:val="20"/>
                <w:szCs w:val="20"/>
                <w:vertAlign w:val="subscript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TAC-KxM30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3A4F40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1196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FF4FEC" w14:textId="473BDCB5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0.6</w:t>
            </w:r>
            <w:r w:rsidR="009F06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A9EC5F" w14:textId="5E8EE345" w:rsidR="0040735C" w:rsidRPr="00C709C9" w:rsidRDefault="0040735C" w:rsidP="00C92D4F">
            <w:pPr>
              <w:spacing w:line="240" w:lineRule="auto"/>
              <w:jc w:val="right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DDD7F8" w14:textId="77777777" w:rsidR="0040735C" w:rsidRPr="00C709C9" w:rsidRDefault="0040735C" w:rsidP="00C92D4F">
            <w:pPr>
              <w:spacing w:line="240" w:lineRule="auto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27.6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B32EAA" w14:textId="2AB1ADE7" w:rsidR="0040735C" w:rsidRPr="00C709C9" w:rsidRDefault="0040735C" w:rsidP="00C92D4F">
            <w:pPr>
              <w:spacing w:line="240" w:lineRule="auto"/>
              <w:jc w:val="right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0.4</w:t>
            </w:r>
            <w:r w:rsidR="00B40E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122D57" w14:textId="77777777" w:rsidR="0040735C" w:rsidRPr="00C709C9" w:rsidRDefault="0040735C" w:rsidP="00C92D4F">
            <w:pPr>
              <w:spacing w:line="240" w:lineRule="auto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72.4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622692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90.46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6E58DA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9.54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53644F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ＭＳ 明朝" w:hAnsi="Arial" w:cs="Arial"/>
                <w:sz w:val="20"/>
                <w:szCs w:val="20"/>
                <w:lang w:val="en-US" w:eastAsia="en-US"/>
              </w:rPr>
            </w:pPr>
            <w:r w:rsidRPr="00C709C9">
              <w:rPr>
                <w:rFonts w:ascii="Arial" w:hAnsi="Arial" w:cs="Arial"/>
                <w:sz w:val="20"/>
                <w:szCs w:val="20"/>
              </w:rPr>
              <w:t>0.105</w:t>
            </w:r>
          </w:p>
        </w:tc>
      </w:tr>
    </w:tbl>
    <w:p w14:paraId="2AA3DE06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15585E59" w14:textId="77777777" w:rsidR="00A60DFA" w:rsidRDefault="00A60DFA" w:rsidP="0040735C">
      <w:pPr>
        <w:rPr>
          <w:rFonts w:cs="Times New Roman"/>
          <w:sz w:val="24"/>
          <w:szCs w:val="24"/>
        </w:rPr>
      </w:pPr>
      <w:bookmarkStart w:id="5" w:name="_Ref99624176"/>
      <w:bookmarkStart w:id="6" w:name="_Hlk99626083"/>
    </w:p>
    <w:p w14:paraId="7841D9B5" w14:textId="77777777" w:rsidR="00A60DFA" w:rsidRDefault="00A60DFA" w:rsidP="0040735C">
      <w:pPr>
        <w:rPr>
          <w:rFonts w:cs="Times New Roman"/>
          <w:sz w:val="24"/>
          <w:szCs w:val="24"/>
        </w:rPr>
      </w:pPr>
    </w:p>
    <w:p w14:paraId="3614F572" w14:textId="77777777" w:rsidR="00A60DFA" w:rsidRDefault="00A60DFA" w:rsidP="0040735C">
      <w:pPr>
        <w:rPr>
          <w:rFonts w:cs="Times New Roman"/>
          <w:sz w:val="24"/>
          <w:szCs w:val="24"/>
        </w:rPr>
      </w:pPr>
    </w:p>
    <w:p w14:paraId="68D72521" w14:textId="77777777" w:rsidR="00A60DFA" w:rsidRDefault="00A60DFA" w:rsidP="0040735C">
      <w:pPr>
        <w:rPr>
          <w:rFonts w:cs="Times New Roman"/>
          <w:sz w:val="24"/>
          <w:szCs w:val="24"/>
        </w:rPr>
      </w:pPr>
    </w:p>
    <w:p w14:paraId="39F15C7D" w14:textId="56836CBF" w:rsidR="00A60DFA" w:rsidRDefault="00A60DFA" w:rsidP="0040735C">
      <w:pPr>
        <w:rPr>
          <w:rFonts w:cs="Times New Roman"/>
          <w:sz w:val="24"/>
          <w:szCs w:val="24"/>
        </w:rPr>
      </w:pPr>
    </w:p>
    <w:p w14:paraId="0AEFB24F" w14:textId="77777777" w:rsidR="004E4752" w:rsidRDefault="004E4752" w:rsidP="0040735C">
      <w:pPr>
        <w:rPr>
          <w:rFonts w:cs="Times New Roman"/>
          <w:sz w:val="24"/>
          <w:szCs w:val="24"/>
        </w:rPr>
      </w:pPr>
    </w:p>
    <w:p w14:paraId="31067EAE" w14:textId="77777777" w:rsidR="00A60DFA" w:rsidRDefault="00A60DFA" w:rsidP="0040735C">
      <w:pPr>
        <w:rPr>
          <w:rFonts w:cs="Times New Roman"/>
          <w:sz w:val="24"/>
          <w:szCs w:val="24"/>
        </w:rPr>
      </w:pPr>
    </w:p>
    <w:p w14:paraId="250E04AC" w14:textId="77777777" w:rsidR="00A60DFA" w:rsidRDefault="00A60DFA" w:rsidP="0040735C">
      <w:pPr>
        <w:rPr>
          <w:rFonts w:cs="Times New Roman"/>
          <w:sz w:val="24"/>
          <w:szCs w:val="24"/>
        </w:rPr>
      </w:pPr>
    </w:p>
    <w:p w14:paraId="0E9EE6D9" w14:textId="77777777" w:rsidR="00A60DFA" w:rsidRDefault="00A60DFA" w:rsidP="0040735C">
      <w:pPr>
        <w:rPr>
          <w:rFonts w:cs="Times New Roman"/>
          <w:sz w:val="24"/>
          <w:szCs w:val="24"/>
        </w:rPr>
      </w:pPr>
    </w:p>
    <w:p w14:paraId="2FA4F873" w14:textId="77777777" w:rsidR="00A60DFA" w:rsidRDefault="00A60DFA" w:rsidP="0040735C">
      <w:pPr>
        <w:rPr>
          <w:rFonts w:cs="Times New Roman"/>
          <w:sz w:val="24"/>
          <w:szCs w:val="24"/>
        </w:rPr>
      </w:pPr>
    </w:p>
    <w:p w14:paraId="0FDB42F7" w14:textId="77777777" w:rsidR="00A60DFA" w:rsidRDefault="00A60DFA" w:rsidP="0040735C">
      <w:pPr>
        <w:rPr>
          <w:rFonts w:cs="Times New Roman"/>
          <w:sz w:val="24"/>
          <w:szCs w:val="24"/>
        </w:rPr>
      </w:pPr>
    </w:p>
    <w:p w14:paraId="5ECAEFB8" w14:textId="77777777" w:rsidR="00A60DFA" w:rsidRDefault="00A60DFA" w:rsidP="0040735C">
      <w:pPr>
        <w:rPr>
          <w:rFonts w:cs="Times New Roman"/>
          <w:sz w:val="24"/>
          <w:szCs w:val="24"/>
        </w:rPr>
      </w:pPr>
    </w:p>
    <w:p w14:paraId="6B8951DC" w14:textId="27CFC388" w:rsidR="0040735C" w:rsidRPr="00412170" w:rsidRDefault="0040735C" w:rsidP="0040735C">
      <w:pPr>
        <w:rPr>
          <w:rFonts w:cs="Times New Roman"/>
          <w:sz w:val="24"/>
          <w:szCs w:val="24"/>
        </w:rPr>
      </w:pPr>
      <w:r w:rsidRPr="00412170">
        <w:rPr>
          <w:rFonts w:cs="Times New Roman"/>
          <w:sz w:val="24"/>
          <w:szCs w:val="24"/>
        </w:rPr>
        <w:t>Table S</w:t>
      </w:r>
      <w:r w:rsidRPr="00412170">
        <w:rPr>
          <w:rFonts w:cs="Times New Roman"/>
          <w:sz w:val="24"/>
          <w:szCs w:val="24"/>
        </w:rPr>
        <w:fldChar w:fldCharType="begin"/>
      </w:r>
      <w:r w:rsidRPr="00412170">
        <w:rPr>
          <w:rFonts w:cs="Times New Roman"/>
          <w:sz w:val="24"/>
          <w:szCs w:val="24"/>
        </w:rPr>
        <w:instrText xml:space="preserve"> SEQ Table_S \* ARABIC </w:instrText>
      </w:r>
      <w:r w:rsidRPr="00412170">
        <w:rPr>
          <w:rFonts w:cs="Times New Roman"/>
          <w:sz w:val="24"/>
          <w:szCs w:val="24"/>
        </w:rPr>
        <w:fldChar w:fldCharType="separate"/>
      </w:r>
      <w:r w:rsidR="00E12D39">
        <w:rPr>
          <w:rFonts w:cs="Times New Roman"/>
          <w:noProof/>
          <w:sz w:val="24"/>
          <w:szCs w:val="24"/>
        </w:rPr>
        <w:t>2</w:t>
      </w:r>
      <w:r w:rsidRPr="00412170">
        <w:rPr>
          <w:rFonts w:cs="Times New Roman"/>
          <w:noProof/>
          <w:sz w:val="24"/>
          <w:szCs w:val="24"/>
        </w:rPr>
        <w:fldChar w:fldCharType="end"/>
      </w:r>
      <w:bookmarkEnd w:id="5"/>
      <w:r w:rsidRPr="00412170">
        <w:rPr>
          <w:rFonts w:cs="Times New Roman"/>
          <w:sz w:val="24"/>
          <w:szCs w:val="24"/>
        </w:rPr>
        <w:t xml:space="preserve">. Deconvoluted Raman spectra peaks and their corresponding ratios with respect to the G-band for TAC samples with varying amounts of KOH.  </w:t>
      </w:r>
    </w:p>
    <w:tbl>
      <w:tblPr>
        <w:tblW w:w="4394" w:type="dxa"/>
        <w:tblLayout w:type="fixed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</w:tblGrid>
      <w:tr w:rsidR="0040735C" w:rsidRPr="00C709C9" w14:paraId="5EB91601" w14:textId="77777777" w:rsidTr="00D05211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66248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Sample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5134A" w14:textId="77777777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C709C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D</w:t>
            </w: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C709C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1BB07" w14:textId="5A34DAEC" w:rsidR="0040735C" w:rsidRPr="00C709C9" w:rsidRDefault="00A024C2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="0040735C" w:rsidRPr="00A024C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</w:t>
            </w:r>
            <w:r w:rsidR="0040735C" w:rsidRPr="00C709C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40735C"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="0040735C" w:rsidRPr="00C709C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B769" w14:textId="73AEAAB9" w:rsidR="0040735C" w:rsidRPr="00C709C9" w:rsidRDefault="00A024C2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="0040735C" w:rsidRPr="00A024C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Am</w:t>
            </w:r>
            <w:proofErr w:type="spellEnd"/>
            <w:r w:rsidR="0040735C" w:rsidRPr="00C709C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40735C"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="0040735C" w:rsidRPr="00C709C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</w:t>
            </w:r>
          </w:p>
        </w:tc>
      </w:tr>
      <w:tr w:rsidR="0040735C" w:rsidRPr="00C709C9" w14:paraId="7135412E" w14:textId="77777777" w:rsidTr="00D05211">
        <w:trPr>
          <w:trHeight w:val="288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C8D" w14:textId="77777777" w:rsidR="0040735C" w:rsidRPr="00C709C9" w:rsidRDefault="0040735C" w:rsidP="00D052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TAC-K2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A568" w14:textId="7D69369B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  <w:r w:rsidR="009E28F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6E1B" w14:textId="4860C148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EE27" w14:textId="42E3D36E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</w:tr>
      <w:tr w:rsidR="0040735C" w:rsidRPr="00C709C9" w14:paraId="751FE7E6" w14:textId="77777777" w:rsidTr="00D05211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3127AF2" w14:textId="77777777" w:rsidR="0040735C" w:rsidRPr="00C709C9" w:rsidRDefault="0040735C" w:rsidP="00D052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TAC-K5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036BDC" w14:textId="3932E87F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  <w:r w:rsidR="009E28F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4D9782" w14:textId="710E1930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0BA4619" w14:textId="44E94A76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</w:tr>
      <w:tr w:rsidR="0040735C" w:rsidRPr="00C709C9" w14:paraId="5C1F7A39" w14:textId="77777777" w:rsidTr="00D05211">
        <w:trPr>
          <w:trHeight w:val="288"/>
        </w:trPr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2F2" w14:textId="77777777" w:rsidR="0040735C" w:rsidRPr="00C709C9" w:rsidRDefault="0040735C" w:rsidP="00D052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TAC-K7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F96F" w14:textId="44DA6CCE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0A44" w14:textId="0A8CEFCF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9E9B" w14:textId="5BD88AED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</w:tr>
      <w:tr w:rsidR="0040735C" w:rsidRPr="00C709C9" w14:paraId="386E3517" w14:textId="77777777" w:rsidTr="00D05211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EA0B559" w14:textId="77777777" w:rsidR="0040735C" w:rsidRPr="00C709C9" w:rsidRDefault="0040735C" w:rsidP="00D052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TAC-K10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659EC9A" w14:textId="1D567ED1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D69E8C" w14:textId="1A4BCDCD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E8D2916" w14:textId="6922FBF3" w:rsidR="0040735C" w:rsidRPr="00C709C9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 w:rsidR="009E28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14:paraId="76F7962F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  <w:bookmarkStart w:id="7" w:name="_Ref99624812"/>
      <w:bookmarkStart w:id="8" w:name="_Ref99624807"/>
      <w:bookmarkEnd w:id="6"/>
    </w:p>
    <w:p w14:paraId="13497952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04BFF62A" w14:textId="63875F37" w:rsidR="0040735C" w:rsidRDefault="0040735C" w:rsidP="0040735C">
      <w:pPr>
        <w:rPr>
          <w:rFonts w:cs="Times New Roman"/>
          <w:sz w:val="24"/>
          <w:szCs w:val="24"/>
        </w:rPr>
      </w:pPr>
    </w:p>
    <w:p w14:paraId="5B5CB8B7" w14:textId="7B361500" w:rsidR="00A60DFA" w:rsidRDefault="00A60DFA" w:rsidP="0040735C">
      <w:pPr>
        <w:rPr>
          <w:rFonts w:cs="Times New Roman"/>
          <w:sz w:val="24"/>
          <w:szCs w:val="24"/>
        </w:rPr>
      </w:pPr>
    </w:p>
    <w:p w14:paraId="64D0A5EC" w14:textId="6087A8F4" w:rsidR="00A60DFA" w:rsidRDefault="00A60DFA" w:rsidP="0040735C">
      <w:pPr>
        <w:rPr>
          <w:rFonts w:cs="Times New Roman"/>
          <w:sz w:val="24"/>
          <w:szCs w:val="24"/>
        </w:rPr>
      </w:pPr>
    </w:p>
    <w:p w14:paraId="4F6983B6" w14:textId="41FF96DA" w:rsidR="00A60DFA" w:rsidRDefault="00A60DFA" w:rsidP="0040735C">
      <w:pPr>
        <w:rPr>
          <w:rFonts w:cs="Times New Roman"/>
          <w:sz w:val="24"/>
          <w:szCs w:val="24"/>
        </w:rPr>
      </w:pPr>
    </w:p>
    <w:p w14:paraId="054B10C0" w14:textId="530C7F0D" w:rsidR="00A60DFA" w:rsidRDefault="00A60DFA" w:rsidP="0040735C">
      <w:pPr>
        <w:rPr>
          <w:rFonts w:cs="Times New Roman"/>
          <w:sz w:val="24"/>
          <w:szCs w:val="24"/>
        </w:rPr>
      </w:pPr>
    </w:p>
    <w:p w14:paraId="2173036B" w14:textId="37FDFB92" w:rsidR="00A60DFA" w:rsidRDefault="00A60DFA" w:rsidP="0040735C">
      <w:pPr>
        <w:rPr>
          <w:rFonts w:cs="Times New Roman"/>
          <w:sz w:val="24"/>
          <w:szCs w:val="24"/>
        </w:rPr>
      </w:pPr>
    </w:p>
    <w:p w14:paraId="25A8EE4D" w14:textId="3CF9D92A" w:rsidR="00A60DFA" w:rsidRDefault="00A60DFA" w:rsidP="0040735C">
      <w:pPr>
        <w:rPr>
          <w:rFonts w:cs="Times New Roman"/>
          <w:sz w:val="24"/>
          <w:szCs w:val="24"/>
        </w:rPr>
      </w:pPr>
    </w:p>
    <w:p w14:paraId="580CFBD2" w14:textId="20953EC0" w:rsidR="00A60DFA" w:rsidRDefault="00A60DFA" w:rsidP="0040735C">
      <w:pPr>
        <w:rPr>
          <w:rFonts w:cs="Times New Roman"/>
          <w:sz w:val="24"/>
          <w:szCs w:val="24"/>
        </w:rPr>
      </w:pPr>
    </w:p>
    <w:p w14:paraId="18950406" w14:textId="006A398E" w:rsidR="00A60DFA" w:rsidRDefault="00A60DFA" w:rsidP="0040735C">
      <w:pPr>
        <w:rPr>
          <w:rFonts w:cs="Times New Roman"/>
          <w:sz w:val="24"/>
          <w:szCs w:val="24"/>
        </w:rPr>
      </w:pPr>
    </w:p>
    <w:p w14:paraId="062EB948" w14:textId="77777777" w:rsidR="00A60DFA" w:rsidRPr="00412170" w:rsidRDefault="00A60DFA" w:rsidP="0040735C">
      <w:pPr>
        <w:rPr>
          <w:rFonts w:cs="Times New Roman"/>
          <w:sz w:val="24"/>
          <w:szCs w:val="24"/>
        </w:rPr>
      </w:pPr>
    </w:p>
    <w:p w14:paraId="535365A6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416F7A94" w14:textId="650FC444" w:rsidR="0040735C" w:rsidRPr="00412170" w:rsidRDefault="0040735C" w:rsidP="0040735C">
      <w:pPr>
        <w:rPr>
          <w:rFonts w:eastAsiaTheme="majorEastAsia" w:cs="Times New Roman"/>
          <w:bCs/>
          <w:sz w:val="24"/>
          <w:szCs w:val="24"/>
        </w:rPr>
      </w:pPr>
      <w:bookmarkStart w:id="9" w:name="_Ref99659459"/>
      <w:r w:rsidRPr="00412170">
        <w:rPr>
          <w:rFonts w:cs="Times New Roman"/>
          <w:sz w:val="24"/>
          <w:szCs w:val="24"/>
        </w:rPr>
        <w:t>Table S</w:t>
      </w:r>
      <w:r w:rsidRPr="00412170">
        <w:rPr>
          <w:rFonts w:cs="Times New Roman"/>
          <w:sz w:val="24"/>
          <w:szCs w:val="24"/>
        </w:rPr>
        <w:fldChar w:fldCharType="begin"/>
      </w:r>
      <w:r w:rsidRPr="00412170">
        <w:rPr>
          <w:rFonts w:cs="Times New Roman"/>
          <w:sz w:val="24"/>
          <w:szCs w:val="24"/>
        </w:rPr>
        <w:instrText xml:space="preserve"> SEQ Table_S \* ARABIC </w:instrText>
      </w:r>
      <w:r w:rsidRPr="00412170">
        <w:rPr>
          <w:rFonts w:cs="Times New Roman"/>
          <w:sz w:val="24"/>
          <w:szCs w:val="24"/>
        </w:rPr>
        <w:fldChar w:fldCharType="separate"/>
      </w:r>
      <w:r w:rsidR="00E12D39">
        <w:rPr>
          <w:rFonts w:cs="Times New Roman"/>
          <w:noProof/>
          <w:sz w:val="24"/>
          <w:szCs w:val="24"/>
        </w:rPr>
        <w:t>3</w:t>
      </w:r>
      <w:r w:rsidRPr="00412170">
        <w:rPr>
          <w:rFonts w:cs="Times New Roman"/>
          <w:noProof/>
          <w:sz w:val="24"/>
          <w:szCs w:val="24"/>
        </w:rPr>
        <w:fldChar w:fldCharType="end"/>
      </w:r>
      <w:bookmarkEnd w:id="7"/>
      <w:bookmarkEnd w:id="9"/>
      <w:r w:rsidRPr="00412170">
        <w:rPr>
          <w:rFonts w:cs="Times New Roman"/>
          <w:sz w:val="24"/>
          <w:szCs w:val="24"/>
        </w:rPr>
        <w:t>. XPS C1s and O1s narrow spectra peak identification for TAC with varying amounts of KOH.</w:t>
      </w:r>
      <w:bookmarkEnd w:id="8"/>
    </w:p>
    <w:tbl>
      <w:tblPr>
        <w:tblW w:w="8942" w:type="dxa"/>
        <w:tblLook w:val="04A0" w:firstRow="1" w:lastRow="0" w:firstColumn="1" w:lastColumn="0" w:noHBand="0" w:noVBand="1"/>
      </w:tblPr>
      <w:tblGrid>
        <w:gridCol w:w="1276"/>
        <w:gridCol w:w="767"/>
        <w:gridCol w:w="973"/>
        <w:gridCol w:w="767"/>
        <w:gridCol w:w="1095"/>
        <w:gridCol w:w="1173"/>
        <w:gridCol w:w="828"/>
        <w:gridCol w:w="998"/>
        <w:gridCol w:w="1123"/>
      </w:tblGrid>
      <w:tr w:rsidR="0040735C" w:rsidRPr="00B30D84" w14:paraId="24F6D8CA" w14:textId="77777777" w:rsidTr="00D00A87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617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336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C1s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C52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O1s</w:t>
            </w:r>
          </w:p>
        </w:tc>
      </w:tr>
      <w:tr w:rsidR="0040735C" w:rsidRPr="00B30D84" w14:paraId="1863AFF0" w14:textId="77777777" w:rsidTr="00D00A87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E792E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7EE1" w14:textId="1C6898A3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</w:t>
            </w:r>
            <w:r w:rsidR="00B40E9B" w:rsidRPr="00C92D4F">
              <w:rPr>
                <w:rFonts w:ascii="Arial" w:eastAsia="Times New Roman" w:hAnsi="Arial" w:cs="Arial"/>
                <w:color w:val="000000"/>
              </w:rPr>
              <w:t xml:space="preserve"> at</w:t>
            </w:r>
            <w:r w:rsidRPr="00C92D4F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5FF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Group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8BF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B.E. eV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E7D5" w14:textId="111C169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 xml:space="preserve">Conc. </w:t>
            </w:r>
            <w:r w:rsidR="00B40E9B" w:rsidRPr="00B30D84">
              <w:rPr>
                <w:rFonts w:ascii="Arial" w:eastAsia="Times New Roman" w:hAnsi="Arial" w:cs="Arial"/>
                <w:color w:val="000000"/>
              </w:rPr>
              <w:t>at</w:t>
            </w:r>
            <w:r w:rsidRPr="00C92D4F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3A833" w14:textId="7F0BAA0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O</w:t>
            </w:r>
            <w:r w:rsidR="00B40E9B" w:rsidRPr="00B30D84">
              <w:rPr>
                <w:rFonts w:ascii="Arial" w:eastAsia="Times New Roman" w:hAnsi="Arial" w:cs="Arial"/>
                <w:color w:val="000000"/>
              </w:rPr>
              <w:t xml:space="preserve"> at</w:t>
            </w:r>
            <w:r w:rsidRPr="00C92D4F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893D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Group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FE8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B.E. eV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E700" w14:textId="4E892ABF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 xml:space="preserve">Conc. </w:t>
            </w:r>
            <w:r w:rsidR="00B40E9B" w:rsidRPr="00B30D84">
              <w:rPr>
                <w:rFonts w:ascii="Arial" w:eastAsia="Times New Roman" w:hAnsi="Arial" w:cs="Arial"/>
                <w:color w:val="000000"/>
              </w:rPr>
              <w:t>at</w:t>
            </w:r>
            <w:r w:rsidRPr="00C92D4F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40735C" w:rsidRPr="00B30D84" w14:paraId="69191B4E" w14:textId="77777777" w:rsidTr="00D00A87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41D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TAC-K2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6D3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86.35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A33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C-C/C=C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CB4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284.8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292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37.9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862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13.65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367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860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532.3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410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92.5</w:t>
            </w:r>
          </w:p>
        </w:tc>
      </w:tr>
      <w:tr w:rsidR="0040735C" w:rsidRPr="00B30D84" w14:paraId="04D86993" w14:textId="77777777" w:rsidTr="00D00A87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96BE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D84B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0832E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948B2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286.1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AC01F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23.3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4E2B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0A228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DA864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536.6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95F374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7.5</w:t>
            </w:r>
          </w:p>
        </w:tc>
      </w:tr>
      <w:tr w:rsidR="0040735C" w:rsidRPr="00B30D84" w14:paraId="13F1855A" w14:textId="77777777" w:rsidTr="00D00A87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6EA8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FBA0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2E0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DFC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288.2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12F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35.6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F50C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1EE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35C" w:rsidRPr="00B30D84" w14:paraId="4D54A3F1" w14:textId="77777777" w:rsidTr="00D00A87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958EF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9A2ED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504904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π→π*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B20C6C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292.2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376438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08F18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2681F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35C" w:rsidRPr="00B30D84" w14:paraId="679C46BC" w14:textId="77777777" w:rsidTr="00D00A87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2BC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TAC-K5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E88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88.07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533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C-C/C=C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4C7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285.0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F86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50.2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31D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11.93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8A9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334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532.4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E67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90.3</w:t>
            </w:r>
          </w:p>
        </w:tc>
      </w:tr>
      <w:tr w:rsidR="0040735C" w:rsidRPr="00B30D84" w14:paraId="215FA0DC" w14:textId="77777777" w:rsidTr="00D00A87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27C8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025E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3AE74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C6AEB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286.5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2A416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19.4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B135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C18FB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B2AE7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537.1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DC601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9.7</w:t>
            </w:r>
          </w:p>
        </w:tc>
      </w:tr>
      <w:tr w:rsidR="0040735C" w:rsidRPr="00B30D84" w14:paraId="4858939F" w14:textId="77777777" w:rsidTr="00D00A87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AE27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F3D6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307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514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288.3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B09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18.9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5EC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CEC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35C" w:rsidRPr="00B30D84" w14:paraId="6CCC4FD8" w14:textId="77777777" w:rsidTr="00D00A87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240BF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EC987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DA2DA5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π→π*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B9FEB4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290.7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112571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11.5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2F14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0F235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35C" w:rsidRPr="00B30D84" w14:paraId="0D752830" w14:textId="77777777" w:rsidTr="00D00A87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FFF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TAC-K7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63C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86.24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AAA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C-C/C=C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4DD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285.0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1F2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40.0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1AE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13.76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77D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4DB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532.4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966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92.7</w:t>
            </w:r>
          </w:p>
        </w:tc>
      </w:tr>
      <w:tr w:rsidR="0040735C" w:rsidRPr="00B30D84" w14:paraId="14728AF2" w14:textId="77777777" w:rsidTr="00D00A87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3733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793D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AE916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0D7D3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286.4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890AB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42.1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D95C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17D81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C9102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536.5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7D1A9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7.3</w:t>
            </w:r>
          </w:p>
        </w:tc>
      </w:tr>
      <w:tr w:rsidR="0040735C" w:rsidRPr="00B30D84" w14:paraId="599314CD" w14:textId="77777777" w:rsidTr="00D00A87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9293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E7EB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0F9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F1C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289.0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F67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6.7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1521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5FE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35C" w:rsidRPr="00B30D84" w14:paraId="400AE760" w14:textId="77777777" w:rsidTr="00D00A87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91E30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C036C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E01331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π→π*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F122DA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290.1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76D7AE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11.2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104AE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16641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35C" w:rsidRPr="00B30D84" w14:paraId="493CB462" w14:textId="77777777" w:rsidTr="00D00A87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34F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TAC-K10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324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86.69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0D4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C-C/C=C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4DF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284.9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AE4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45.9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C71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13.31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C42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B72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532.4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F72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88.5</w:t>
            </w:r>
          </w:p>
        </w:tc>
      </w:tr>
      <w:tr w:rsidR="0040735C" w:rsidRPr="00B30D84" w14:paraId="32210400" w14:textId="77777777" w:rsidTr="00D00A87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0F62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F4AB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F262E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C97E5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286.3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0035C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19.2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B13C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D21A3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43E1C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536.7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38910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11.5</w:t>
            </w:r>
          </w:p>
        </w:tc>
      </w:tr>
      <w:tr w:rsidR="0040735C" w:rsidRPr="00B30D84" w14:paraId="155D4F32" w14:textId="77777777" w:rsidTr="00D00A87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A345E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BD507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58D4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834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288.6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2F1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34.9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7F34F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FC1D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7B3FA12" w14:textId="382ACA01" w:rsidR="0040735C" w:rsidRDefault="0040735C" w:rsidP="0040735C">
      <w:pPr>
        <w:rPr>
          <w:rFonts w:cs="Times New Roman"/>
          <w:sz w:val="24"/>
          <w:szCs w:val="24"/>
        </w:rPr>
      </w:pPr>
    </w:p>
    <w:p w14:paraId="5C945011" w14:textId="4BFEDE95" w:rsidR="00A60DFA" w:rsidRDefault="00A60DFA" w:rsidP="0040735C">
      <w:pPr>
        <w:rPr>
          <w:rFonts w:cs="Times New Roman"/>
          <w:sz w:val="24"/>
          <w:szCs w:val="24"/>
        </w:rPr>
      </w:pPr>
    </w:p>
    <w:p w14:paraId="0BADD578" w14:textId="1C050A25" w:rsidR="00A60DFA" w:rsidRDefault="00A60DFA" w:rsidP="0040735C">
      <w:pPr>
        <w:rPr>
          <w:rFonts w:cs="Times New Roman"/>
          <w:sz w:val="24"/>
          <w:szCs w:val="24"/>
        </w:rPr>
      </w:pPr>
    </w:p>
    <w:p w14:paraId="0862FF7E" w14:textId="0544EDAC" w:rsidR="00A60DFA" w:rsidRDefault="00A60DFA" w:rsidP="0040735C">
      <w:pPr>
        <w:rPr>
          <w:rFonts w:cs="Times New Roman"/>
          <w:sz w:val="24"/>
          <w:szCs w:val="24"/>
        </w:rPr>
      </w:pPr>
    </w:p>
    <w:p w14:paraId="6A7E9DFC" w14:textId="38582FED" w:rsidR="00A60DFA" w:rsidRDefault="00A60DFA" w:rsidP="0040735C">
      <w:pPr>
        <w:rPr>
          <w:rFonts w:cs="Times New Roman"/>
          <w:sz w:val="24"/>
          <w:szCs w:val="24"/>
        </w:rPr>
      </w:pPr>
    </w:p>
    <w:p w14:paraId="2A33756F" w14:textId="57031837" w:rsidR="00A60DFA" w:rsidRDefault="00A60DFA" w:rsidP="0040735C">
      <w:pPr>
        <w:rPr>
          <w:rFonts w:cs="Times New Roman"/>
          <w:sz w:val="24"/>
          <w:szCs w:val="24"/>
        </w:rPr>
      </w:pPr>
    </w:p>
    <w:p w14:paraId="2CC4D165" w14:textId="5B50EF53" w:rsidR="004E4752" w:rsidRDefault="004E4752" w:rsidP="0040735C">
      <w:pPr>
        <w:rPr>
          <w:rFonts w:cs="Times New Roman"/>
          <w:sz w:val="24"/>
          <w:szCs w:val="24"/>
        </w:rPr>
      </w:pPr>
    </w:p>
    <w:p w14:paraId="4AFA20E3" w14:textId="77777777" w:rsidR="004E4752" w:rsidRPr="00412170" w:rsidRDefault="004E4752" w:rsidP="0040735C">
      <w:pPr>
        <w:rPr>
          <w:rFonts w:cs="Times New Roman"/>
          <w:sz w:val="24"/>
          <w:szCs w:val="24"/>
        </w:rPr>
      </w:pPr>
    </w:p>
    <w:p w14:paraId="0E8D5444" w14:textId="529183E4" w:rsidR="0040735C" w:rsidRPr="00412170" w:rsidRDefault="0040735C" w:rsidP="0040735C">
      <w:pPr>
        <w:rPr>
          <w:rFonts w:cs="Times New Roman"/>
          <w:sz w:val="24"/>
          <w:szCs w:val="24"/>
        </w:rPr>
      </w:pPr>
      <w:bookmarkStart w:id="10" w:name="_Ref99637137"/>
      <w:bookmarkStart w:id="11" w:name="_Hlk99626108"/>
      <w:r w:rsidRPr="00412170">
        <w:rPr>
          <w:rFonts w:cs="Times New Roman"/>
          <w:sz w:val="24"/>
          <w:szCs w:val="24"/>
        </w:rPr>
        <w:t>Table S</w:t>
      </w:r>
      <w:r w:rsidRPr="00412170">
        <w:rPr>
          <w:rFonts w:cs="Times New Roman"/>
          <w:sz w:val="24"/>
          <w:szCs w:val="24"/>
        </w:rPr>
        <w:fldChar w:fldCharType="begin"/>
      </w:r>
      <w:r w:rsidRPr="00412170">
        <w:rPr>
          <w:rFonts w:cs="Times New Roman"/>
          <w:sz w:val="24"/>
          <w:szCs w:val="24"/>
        </w:rPr>
        <w:instrText xml:space="preserve"> SEQ Table_S \* ARABIC </w:instrText>
      </w:r>
      <w:r w:rsidRPr="00412170">
        <w:rPr>
          <w:rFonts w:cs="Times New Roman"/>
          <w:sz w:val="24"/>
          <w:szCs w:val="24"/>
        </w:rPr>
        <w:fldChar w:fldCharType="separate"/>
      </w:r>
      <w:r w:rsidR="00E12D39">
        <w:rPr>
          <w:rFonts w:cs="Times New Roman"/>
          <w:noProof/>
          <w:sz w:val="24"/>
          <w:szCs w:val="24"/>
        </w:rPr>
        <w:t>4</w:t>
      </w:r>
      <w:r w:rsidRPr="00412170">
        <w:rPr>
          <w:rFonts w:cs="Times New Roman"/>
          <w:noProof/>
          <w:sz w:val="24"/>
          <w:szCs w:val="24"/>
        </w:rPr>
        <w:fldChar w:fldCharType="end"/>
      </w:r>
      <w:bookmarkEnd w:id="10"/>
      <w:r w:rsidRPr="00412170">
        <w:rPr>
          <w:rFonts w:cs="Times New Roman"/>
          <w:sz w:val="24"/>
          <w:szCs w:val="24"/>
        </w:rPr>
        <w:t xml:space="preserve">. Deconvoluted Raman spectra peaks and their corresponding ratios with respect to the G-band for TAC samples with varying amounts of MgO.  </w:t>
      </w:r>
    </w:p>
    <w:tbl>
      <w:tblPr>
        <w:tblW w:w="4394" w:type="dxa"/>
        <w:tblLayout w:type="fixed"/>
        <w:tblLook w:val="04A0" w:firstRow="1" w:lastRow="0" w:firstColumn="1" w:lastColumn="0" w:noHBand="0" w:noVBand="1"/>
      </w:tblPr>
      <w:tblGrid>
        <w:gridCol w:w="1276"/>
        <w:gridCol w:w="921"/>
        <w:gridCol w:w="1098"/>
        <w:gridCol w:w="1099"/>
      </w:tblGrid>
      <w:tr w:rsidR="00A024C2" w:rsidRPr="00B40E9B" w14:paraId="408C4870" w14:textId="77777777" w:rsidTr="00C92D4F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6725E" w14:textId="77777777" w:rsidR="00A024C2" w:rsidRPr="00C92D4F" w:rsidRDefault="00A024C2" w:rsidP="00A024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sz w:val="24"/>
                <w:szCs w:val="24"/>
              </w:rPr>
              <w:t>Sample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E6CCB" w14:textId="59090EF0" w:rsidR="00A024C2" w:rsidRPr="00C92D4F" w:rsidRDefault="00A024C2" w:rsidP="00A024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C709C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D</w:t>
            </w: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C709C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0901F" w14:textId="4635F2B6" w:rsidR="00A024C2" w:rsidRPr="00C92D4F" w:rsidRDefault="00A024C2" w:rsidP="00A024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A024C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</w:t>
            </w: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C709C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5D012" w14:textId="7118BA04" w:rsidR="00A024C2" w:rsidRPr="00C92D4F" w:rsidRDefault="00A024C2" w:rsidP="00A024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A024C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Am</w:t>
            </w:r>
            <w:proofErr w:type="spellEnd"/>
            <w:r w:rsidRPr="00C709C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C709C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</w:t>
            </w:r>
          </w:p>
        </w:tc>
      </w:tr>
      <w:tr w:rsidR="0040735C" w:rsidRPr="00B40E9B" w14:paraId="4059FB2A" w14:textId="77777777" w:rsidTr="00C92D4F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BAF1" w14:textId="77777777" w:rsidR="0040735C" w:rsidRPr="00C92D4F" w:rsidRDefault="0040735C" w:rsidP="00D0521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TAC-M5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899D" w14:textId="68A8AD48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1.1</w:t>
            </w:r>
            <w:r w:rsidR="009E28FD" w:rsidRPr="00C92D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329E" w14:textId="2A0CA203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7E10" w14:textId="41B0146C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</w:tr>
      <w:tr w:rsidR="0040735C" w:rsidRPr="00B40E9B" w14:paraId="299000AA" w14:textId="77777777" w:rsidTr="00C92D4F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0546E9" w14:textId="77777777" w:rsidR="0040735C" w:rsidRPr="00C92D4F" w:rsidRDefault="0040735C" w:rsidP="00D0521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TAC-M10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07E2B85" w14:textId="1B0C4A14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1.1</w:t>
            </w:r>
            <w:r w:rsidR="009E28FD" w:rsidRPr="00C92D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583CC0" w14:textId="4182A8BF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B1F4467" w14:textId="4C908C2A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</w:tr>
      <w:tr w:rsidR="0040735C" w:rsidRPr="00B40E9B" w14:paraId="7CDB7DFC" w14:textId="77777777" w:rsidTr="00C92D4F">
        <w:trPr>
          <w:trHeight w:val="288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AE0" w14:textId="77777777" w:rsidR="0040735C" w:rsidRPr="00C92D4F" w:rsidRDefault="0040735C" w:rsidP="00D0521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TAC-M30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50EF" w14:textId="605E0CDC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1.2</w:t>
            </w:r>
            <w:r w:rsidR="009E28FD" w:rsidRPr="00C92D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A515" w14:textId="13203974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0.4</w:t>
            </w:r>
            <w:r w:rsidR="009E28FD" w:rsidRPr="00C92D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02AE" w14:textId="5648CF56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0.6</w:t>
            </w:r>
            <w:r w:rsidR="009E28FD" w:rsidRPr="00C92D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735C" w:rsidRPr="00B40E9B" w14:paraId="1C3A2E8A" w14:textId="77777777" w:rsidTr="00C92D4F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B7D3645" w14:textId="77777777" w:rsidR="0040735C" w:rsidRPr="00C92D4F" w:rsidRDefault="0040735C" w:rsidP="00D0521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TAC-M50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97AE89" w14:textId="4246F8EC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1.2</w:t>
            </w:r>
            <w:r w:rsidR="009E28FD" w:rsidRPr="00C92D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F0FA3D3" w14:textId="37C8580B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60C9844" w14:textId="1BE65D76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</w:tr>
      <w:bookmarkEnd w:id="11"/>
    </w:tbl>
    <w:p w14:paraId="7F1822B2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5BF7FA34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53467A53" w14:textId="00906C73" w:rsidR="0040735C" w:rsidRDefault="0040735C" w:rsidP="0040735C">
      <w:pPr>
        <w:rPr>
          <w:rFonts w:cs="Times New Roman"/>
          <w:sz w:val="24"/>
          <w:szCs w:val="24"/>
        </w:rPr>
      </w:pPr>
    </w:p>
    <w:p w14:paraId="3F9D2423" w14:textId="455F7310" w:rsidR="00A60DFA" w:rsidRDefault="00A60DFA" w:rsidP="0040735C">
      <w:pPr>
        <w:rPr>
          <w:rFonts w:cs="Times New Roman"/>
          <w:sz w:val="24"/>
          <w:szCs w:val="24"/>
        </w:rPr>
      </w:pPr>
    </w:p>
    <w:p w14:paraId="79CE176F" w14:textId="1C44D64F" w:rsidR="00A60DFA" w:rsidRDefault="00A60DFA" w:rsidP="0040735C">
      <w:pPr>
        <w:rPr>
          <w:rFonts w:cs="Times New Roman"/>
          <w:sz w:val="24"/>
          <w:szCs w:val="24"/>
        </w:rPr>
      </w:pPr>
    </w:p>
    <w:p w14:paraId="17DE4960" w14:textId="174EC76D" w:rsidR="00A60DFA" w:rsidRDefault="00A60DFA" w:rsidP="0040735C">
      <w:pPr>
        <w:rPr>
          <w:rFonts w:cs="Times New Roman"/>
          <w:sz w:val="24"/>
          <w:szCs w:val="24"/>
        </w:rPr>
      </w:pPr>
    </w:p>
    <w:p w14:paraId="44456741" w14:textId="1E41A947" w:rsidR="00A60DFA" w:rsidRDefault="00A60DFA" w:rsidP="0040735C">
      <w:pPr>
        <w:rPr>
          <w:rFonts w:cs="Times New Roman"/>
          <w:sz w:val="24"/>
          <w:szCs w:val="24"/>
        </w:rPr>
      </w:pPr>
    </w:p>
    <w:p w14:paraId="5807B958" w14:textId="1CEED7E4" w:rsidR="00A60DFA" w:rsidRDefault="00A60DFA" w:rsidP="0040735C">
      <w:pPr>
        <w:rPr>
          <w:rFonts w:cs="Times New Roman"/>
          <w:sz w:val="24"/>
          <w:szCs w:val="24"/>
        </w:rPr>
      </w:pPr>
    </w:p>
    <w:p w14:paraId="11DCF590" w14:textId="0E1319A9" w:rsidR="00A60DFA" w:rsidRDefault="00A60DFA" w:rsidP="0040735C">
      <w:pPr>
        <w:rPr>
          <w:rFonts w:cs="Times New Roman"/>
          <w:sz w:val="24"/>
          <w:szCs w:val="24"/>
        </w:rPr>
      </w:pPr>
    </w:p>
    <w:p w14:paraId="0DCC308E" w14:textId="497F7C17" w:rsidR="00A60DFA" w:rsidRDefault="00A60DFA" w:rsidP="0040735C">
      <w:pPr>
        <w:rPr>
          <w:rFonts w:cs="Times New Roman"/>
          <w:sz w:val="24"/>
          <w:szCs w:val="24"/>
        </w:rPr>
      </w:pPr>
    </w:p>
    <w:p w14:paraId="3AC85772" w14:textId="5E8650F4" w:rsidR="00A60DFA" w:rsidRDefault="00A60DFA" w:rsidP="0040735C">
      <w:pPr>
        <w:rPr>
          <w:rFonts w:cs="Times New Roman"/>
          <w:sz w:val="24"/>
          <w:szCs w:val="24"/>
        </w:rPr>
      </w:pPr>
    </w:p>
    <w:p w14:paraId="61DC9B26" w14:textId="77777777" w:rsidR="004E4752" w:rsidRPr="00412170" w:rsidRDefault="004E4752" w:rsidP="0040735C">
      <w:pPr>
        <w:rPr>
          <w:rFonts w:cs="Times New Roman"/>
          <w:sz w:val="24"/>
          <w:szCs w:val="24"/>
        </w:rPr>
      </w:pPr>
    </w:p>
    <w:p w14:paraId="51CFAF66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2788AF74" w14:textId="77F726FC" w:rsidR="0040735C" w:rsidRPr="00412170" w:rsidRDefault="0040735C" w:rsidP="0040735C">
      <w:pPr>
        <w:rPr>
          <w:rFonts w:cs="Times New Roman"/>
          <w:sz w:val="24"/>
          <w:szCs w:val="24"/>
        </w:rPr>
      </w:pPr>
      <w:bookmarkStart w:id="12" w:name="_Ref99637589"/>
      <w:r w:rsidRPr="00412170">
        <w:rPr>
          <w:rFonts w:cs="Times New Roman"/>
          <w:sz w:val="24"/>
          <w:szCs w:val="24"/>
        </w:rPr>
        <w:lastRenderedPageBreak/>
        <w:t>Table S</w:t>
      </w:r>
      <w:r w:rsidRPr="00412170">
        <w:rPr>
          <w:rFonts w:cs="Times New Roman"/>
          <w:sz w:val="24"/>
          <w:szCs w:val="24"/>
        </w:rPr>
        <w:fldChar w:fldCharType="begin"/>
      </w:r>
      <w:r w:rsidRPr="00412170">
        <w:rPr>
          <w:rFonts w:cs="Times New Roman"/>
          <w:sz w:val="24"/>
          <w:szCs w:val="24"/>
        </w:rPr>
        <w:instrText xml:space="preserve"> SEQ Table_S \* ARABIC </w:instrText>
      </w:r>
      <w:r w:rsidRPr="00412170">
        <w:rPr>
          <w:rFonts w:cs="Times New Roman"/>
          <w:sz w:val="24"/>
          <w:szCs w:val="24"/>
        </w:rPr>
        <w:fldChar w:fldCharType="separate"/>
      </w:r>
      <w:r w:rsidR="00E12D39">
        <w:rPr>
          <w:rFonts w:cs="Times New Roman"/>
          <w:noProof/>
          <w:sz w:val="24"/>
          <w:szCs w:val="24"/>
        </w:rPr>
        <w:t>5</w:t>
      </w:r>
      <w:r w:rsidRPr="00412170">
        <w:rPr>
          <w:rFonts w:cs="Times New Roman"/>
          <w:noProof/>
          <w:sz w:val="24"/>
          <w:szCs w:val="24"/>
        </w:rPr>
        <w:fldChar w:fldCharType="end"/>
      </w:r>
      <w:bookmarkEnd w:id="12"/>
      <w:r w:rsidRPr="00412170">
        <w:rPr>
          <w:rFonts w:cs="Times New Roman"/>
          <w:sz w:val="24"/>
          <w:szCs w:val="24"/>
        </w:rPr>
        <w:t>. XPS C1s and O1s narrow spectra peak identification for TAC with varying amounts of MgO.</w:t>
      </w:r>
    </w:p>
    <w:tbl>
      <w:tblPr>
        <w:tblW w:w="8839" w:type="dxa"/>
        <w:tblLook w:val="04A0" w:firstRow="1" w:lastRow="0" w:firstColumn="1" w:lastColumn="0" w:noHBand="0" w:noVBand="1"/>
      </w:tblPr>
      <w:tblGrid>
        <w:gridCol w:w="1276"/>
        <w:gridCol w:w="817"/>
        <w:gridCol w:w="1091"/>
        <w:gridCol w:w="935"/>
        <w:gridCol w:w="1052"/>
        <w:gridCol w:w="817"/>
        <w:gridCol w:w="906"/>
        <w:gridCol w:w="998"/>
        <w:gridCol w:w="1123"/>
      </w:tblGrid>
      <w:tr w:rsidR="0040735C" w:rsidRPr="00B40E9B" w14:paraId="55379812" w14:textId="77777777" w:rsidTr="00C168A4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AEF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DC1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C1s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BFA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O1s</w:t>
            </w:r>
          </w:p>
        </w:tc>
      </w:tr>
      <w:tr w:rsidR="0040735C" w:rsidRPr="00B40E9B" w14:paraId="0ED8D728" w14:textId="77777777" w:rsidTr="00C168A4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D1CBD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701F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3B71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42DC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B.E. eV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CC9C9" w14:textId="6FC6F8DB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Conc. </w:t>
            </w:r>
            <w:r w:rsidR="00B30D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</w:t>
            </w: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218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F51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0E7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B.E. eV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E9B4E" w14:textId="3393AB41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Conc. </w:t>
            </w:r>
            <w:r w:rsidR="00B30D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</w:t>
            </w: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0735C" w:rsidRPr="00B40E9B" w14:paraId="4507B221" w14:textId="77777777" w:rsidTr="00C168A4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C88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TAC-M5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1F2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83.46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2C0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C-C/C=C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007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285.0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013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897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16.54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A42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153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532.3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86D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89.5</w:t>
            </w:r>
          </w:p>
        </w:tc>
      </w:tr>
      <w:tr w:rsidR="0040735C" w:rsidRPr="00B40E9B" w14:paraId="0E769380" w14:textId="77777777" w:rsidTr="00C168A4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96A4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F6B9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4FE12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7DE98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286.4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743DF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7AC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67120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C=O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2BA78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536.4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C6D21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10.5</w:t>
            </w:r>
          </w:p>
        </w:tc>
      </w:tr>
      <w:tr w:rsidR="0040735C" w:rsidRPr="00B40E9B" w14:paraId="36115C0E" w14:textId="77777777" w:rsidTr="00C168A4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5527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A801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F35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C=O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A21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289.0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BA8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B9DC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73A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735C" w:rsidRPr="00B40E9B" w14:paraId="79469E82" w14:textId="77777777" w:rsidTr="00C168A4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055A2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F840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E5994F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π→π*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DB4314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4D2519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90286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6AD3A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735C" w:rsidRPr="00B40E9B" w14:paraId="00B174E3" w14:textId="77777777" w:rsidTr="00C168A4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D03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TAC-M10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E87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88.07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7F4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C-C/C=C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EE0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285.0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83D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470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11.93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269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3DD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532.4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FF2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90.3</w:t>
            </w:r>
          </w:p>
        </w:tc>
      </w:tr>
      <w:tr w:rsidR="0040735C" w:rsidRPr="00B40E9B" w14:paraId="311672FA" w14:textId="77777777" w:rsidTr="00C168A4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DCE8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8F56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FA2B2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56F72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286.5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54D39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5E65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A2E1D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C=O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BEB21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537.1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C33D6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9.7</w:t>
            </w:r>
          </w:p>
        </w:tc>
      </w:tr>
      <w:tr w:rsidR="0040735C" w:rsidRPr="00B40E9B" w14:paraId="10CD06CF" w14:textId="77777777" w:rsidTr="00C168A4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5B84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ABB3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A41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C=O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E26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288.3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C5D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3827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8DC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735C" w:rsidRPr="00B40E9B" w14:paraId="46948BF3" w14:textId="77777777" w:rsidTr="00C168A4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8AE70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CEABD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6A4752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π→π*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E2F762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DD4318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7CB17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B1805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735C" w:rsidRPr="00B40E9B" w14:paraId="42253CCD" w14:textId="77777777" w:rsidTr="00C168A4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D20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TAC-M30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2DD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84.99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35A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C-C/C=C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D38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285.0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169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A22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D4E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DC9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532.3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6C2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94.3</w:t>
            </w:r>
          </w:p>
        </w:tc>
      </w:tr>
      <w:tr w:rsidR="0040735C" w:rsidRPr="00B40E9B" w14:paraId="18F08C36" w14:textId="77777777" w:rsidTr="00C168A4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A664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1A70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81821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68C8A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285.4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E6AB1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FB92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AECE6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C=O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3233D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537.1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FABB4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12.11</w:t>
            </w:r>
          </w:p>
        </w:tc>
      </w:tr>
      <w:tr w:rsidR="0040735C" w:rsidRPr="00B40E9B" w14:paraId="46A242A7" w14:textId="77777777" w:rsidTr="00C168A4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FA42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9FA7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54F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C=O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072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288.0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91F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DF4B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FD7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735C" w:rsidRPr="00B40E9B" w14:paraId="75BB1A26" w14:textId="77777777" w:rsidTr="00C168A4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E3CFA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A1B1A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D291CC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π→π*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D42A2B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06A045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34D21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6BE84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735C" w:rsidRPr="00B40E9B" w14:paraId="05246834" w14:textId="77777777" w:rsidTr="00C168A4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17B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TAC-M50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C7A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87.34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564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C-C/C=C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884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284.9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DA0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CBF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3D2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235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532.3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B6C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89.8</w:t>
            </w:r>
          </w:p>
        </w:tc>
      </w:tr>
      <w:tr w:rsidR="0040735C" w:rsidRPr="00B40E9B" w14:paraId="00429795" w14:textId="77777777" w:rsidTr="00C168A4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E550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1BC7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38454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C5732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286.1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E0834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897E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8753D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C=O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A8A61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536.2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F9912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10.2</w:t>
            </w:r>
          </w:p>
        </w:tc>
      </w:tr>
      <w:tr w:rsidR="0040735C" w:rsidRPr="00B40E9B" w14:paraId="73DEC131" w14:textId="77777777" w:rsidTr="00C168A4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DDFC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DEAE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3E1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C=O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082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287.8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3CB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7516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F89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735C" w:rsidRPr="00B40E9B" w14:paraId="6226343A" w14:textId="77777777" w:rsidTr="00C168A4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A671E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6D9E7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F65F1E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π→π*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4FD481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3C35DD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F4DA5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6A6EB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EAE756D" w14:textId="6B7825B9" w:rsidR="0040735C" w:rsidRDefault="0040735C" w:rsidP="0040735C">
      <w:pPr>
        <w:rPr>
          <w:rFonts w:cs="Times New Roman"/>
          <w:sz w:val="24"/>
          <w:szCs w:val="24"/>
        </w:rPr>
      </w:pPr>
    </w:p>
    <w:p w14:paraId="7B4C0970" w14:textId="54721279" w:rsidR="00A60DFA" w:rsidRDefault="00A60DFA" w:rsidP="0040735C">
      <w:pPr>
        <w:rPr>
          <w:rFonts w:cs="Times New Roman"/>
          <w:sz w:val="24"/>
          <w:szCs w:val="24"/>
        </w:rPr>
      </w:pPr>
    </w:p>
    <w:p w14:paraId="373B9169" w14:textId="1C140231" w:rsidR="00A60DFA" w:rsidRDefault="00A60DFA" w:rsidP="0040735C">
      <w:pPr>
        <w:rPr>
          <w:rFonts w:cs="Times New Roman"/>
          <w:sz w:val="24"/>
          <w:szCs w:val="24"/>
        </w:rPr>
      </w:pPr>
    </w:p>
    <w:p w14:paraId="46A4C93F" w14:textId="55A94D63" w:rsidR="00A60DFA" w:rsidRDefault="00A60DFA" w:rsidP="0040735C">
      <w:pPr>
        <w:rPr>
          <w:rFonts w:cs="Times New Roman"/>
          <w:sz w:val="24"/>
          <w:szCs w:val="24"/>
        </w:rPr>
      </w:pPr>
    </w:p>
    <w:p w14:paraId="5B0AA9ED" w14:textId="2EF35342" w:rsidR="00A60DFA" w:rsidRDefault="00A60DFA" w:rsidP="0040735C">
      <w:pPr>
        <w:rPr>
          <w:rFonts w:cs="Times New Roman"/>
          <w:sz w:val="24"/>
          <w:szCs w:val="24"/>
        </w:rPr>
      </w:pPr>
    </w:p>
    <w:p w14:paraId="47CDCC17" w14:textId="77777777" w:rsidR="00A60DFA" w:rsidRPr="00412170" w:rsidRDefault="00A60DFA" w:rsidP="0040735C">
      <w:pPr>
        <w:rPr>
          <w:rFonts w:cs="Times New Roman"/>
          <w:sz w:val="24"/>
          <w:szCs w:val="24"/>
        </w:rPr>
      </w:pPr>
    </w:p>
    <w:p w14:paraId="35DBC711" w14:textId="34BD5A78" w:rsidR="0040735C" w:rsidRPr="00412170" w:rsidRDefault="0040735C" w:rsidP="0040735C">
      <w:pPr>
        <w:rPr>
          <w:rFonts w:cs="Times New Roman"/>
          <w:sz w:val="24"/>
          <w:szCs w:val="24"/>
        </w:rPr>
      </w:pPr>
      <w:bookmarkStart w:id="13" w:name="_Ref99643847"/>
      <w:bookmarkStart w:id="14" w:name="_Hlk99626115"/>
      <w:r w:rsidRPr="00412170">
        <w:rPr>
          <w:rFonts w:cs="Times New Roman"/>
          <w:sz w:val="24"/>
          <w:szCs w:val="24"/>
        </w:rPr>
        <w:lastRenderedPageBreak/>
        <w:t>Table S</w:t>
      </w:r>
      <w:r w:rsidRPr="00412170">
        <w:rPr>
          <w:rFonts w:cs="Times New Roman"/>
          <w:sz w:val="24"/>
          <w:szCs w:val="24"/>
        </w:rPr>
        <w:fldChar w:fldCharType="begin"/>
      </w:r>
      <w:r w:rsidRPr="00412170">
        <w:rPr>
          <w:rFonts w:cs="Times New Roman"/>
          <w:sz w:val="24"/>
          <w:szCs w:val="24"/>
        </w:rPr>
        <w:instrText xml:space="preserve"> SEQ Table_S \* ARABIC </w:instrText>
      </w:r>
      <w:r w:rsidRPr="00412170">
        <w:rPr>
          <w:rFonts w:cs="Times New Roman"/>
          <w:sz w:val="24"/>
          <w:szCs w:val="24"/>
        </w:rPr>
        <w:fldChar w:fldCharType="separate"/>
      </w:r>
      <w:r w:rsidR="00E12D39">
        <w:rPr>
          <w:rFonts w:cs="Times New Roman"/>
          <w:noProof/>
          <w:sz w:val="24"/>
          <w:szCs w:val="24"/>
        </w:rPr>
        <w:t>6</w:t>
      </w:r>
      <w:r w:rsidRPr="00412170">
        <w:rPr>
          <w:rFonts w:cs="Times New Roman"/>
          <w:noProof/>
          <w:sz w:val="24"/>
          <w:szCs w:val="24"/>
        </w:rPr>
        <w:fldChar w:fldCharType="end"/>
      </w:r>
      <w:bookmarkEnd w:id="13"/>
      <w:r w:rsidRPr="00412170">
        <w:rPr>
          <w:rFonts w:cs="Times New Roman"/>
          <w:sz w:val="24"/>
          <w:szCs w:val="24"/>
        </w:rPr>
        <w:t xml:space="preserve">. Deconvoluted Raman spectra peaks and their corresponding ratios with respect to the G-band for TAC samples activated at varying temperatures.   </w:t>
      </w:r>
    </w:p>
    <w:tbl>
      <w:tblPr>
        <w:tblW w:w="4496" w:type="dxa"/>
        <w:tblLayout w:type="fixed"/>
        <w:tblLook w:val="04A0" w:firstRow="1" w:lastRow="0" w:firstColumn="1" w:lastColumn="0" w:noHBand="0" w:noVBand="1"/>
      </w:tblPr>
      <w:tblGrid>
        <w:gridCol w:w="1418"/>
        <w:gridCol w:w="931"/>
        <w:gridCol w:w="1073"/>
        <w:gridCol w:w="1074"/>
      </w:tblGrid>
      <w:tr w:rsidR="00A024C2" w:rsidRPr="00412170" w14:paraId="5AB451CE" w14:textId="77777777" w:rsidTr="00C92D4F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0A361" w14:textId="77777777" w:rsidR="00A024C2" w:rsidRPr="00C92D4F" w:rsidRDefault="00A024C2" w:rsidP="00A024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eastAsia="Times New Roman" w:hAnsi="Arial" w:cs="Arial"/>
                <w:sz w:val="24"/>
                <w:szCs w:val="24"/>
              </w:rPr>
              <w:t>Sample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88FAA" w14:textId="5EF5C278" w:rsidR="00A024C2" w:rsidRPr="00C92D4F" w:rsidRDefault="00A024C2" w:rsidP="00A024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C709C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D</w:t>
            </w: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C709C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C34EB" w14:textId="4812507E" w:rsidR="00A024C2" w:rsidRPr="00C92D4F" w:rsidRDefault="00A024C2" w:rsidP="00A024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A024C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</w:t>
            </w:r>
            <w:r w:rsidRPr="00C709C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C709C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6CBC7" w14:textId="7893040C" w:rsidR="00A024C2" w:rsidRPr="00C92D4F" w:rsidRDefault="00A024C2" w:rsidP="00A024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A024C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Am</w:t>
            </w:r>
            <w:proofErr w:type="spellEnd"/>
            <w:r w:rsidRPr="00C709C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A024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C709C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</w:t>
            </w:r>
          </w:p>
        </w:tc>
      </w:tr>
      <w:tr w:rsidR="0040735C" w:rsidRPr="00412170" w14:paraId="3127C51B" w14:textId="77777777" w:rsidTr="00C92D4F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34BC" w14:textId="77777777" w:rsidR="0040735C" w:rsidRPr="00C92D4F" w:rsidRDefault="0040735C" w:rsidP="00D0521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TAC-C600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F58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0.996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FEB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0.400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18B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0.687</w:t>
            </w:r>
          </w:p>
        </w:tc>
      </w:tr>
      <w:tr w:rsidR="0040735C" w:rsidRPr="00412170" w14:paraId="7AB8FDB4" w14:textId="77777777" w:rsidTr="00C92D4F">
        <w:trPr>
          <w:trHeight w:val="288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C16A5C" w14:textId="77777777" w:rsidR="0040735C" w:rsidRPr="00C92D4F" w:rsidRDefault="0040735C" w:rsidP="00D0521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TAC-C700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1A252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1.184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6116D2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0.408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94DB9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0.641</w:t>
            </w:r>
          </w:p>
        </w:tc>
      </w:tr>
      <w:tr w:rsidR="0040735C" w:rsidRPr="00412170" w14:paraId="6D73762B" w14:textId="77777777" w:rsidTr="00C92D4F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9D808" w14:textId="77777777" w:rsidR="0040735C" w:rsidRPr="00C92D4F" w:rsidRDefault="0040735C" w:rsidP="00D0521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TAC-C800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1654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1.255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71B6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0.475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0FC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D4F">
              <w:rPr>
                <w:rFonts w:ascii="Arial" w:hAnsi="Arial" w:cs="Arial"/>
                <w:sz w:val="24"/>
                <w:szCs w:val="24"/>
              </w:rPr>
              <w:t>0.649</w:t>
            </w:r>
          </w:p>
        </w:tc>
      </w:tr>
    </w:tbl>
    <w:p w14:paraId="018930A8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  <w:bookmarkStart w:id="15" w:name="_Ref99644704"/>
      <w:bookmarkEnd w:id="14"/>
    </w:p>
    <w:p w14:paraId="071C5934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6596CDE5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6565C3C3" w14:textId="39AD74E2" w:rsidR="0040735C" w:rsidRDefault="0040735C" w:rsidP="0040735C">
      <w:pPr>
        <w:rPr>
          <w:rFonts w:cs="Times New Roman"/>
          <w:sz w:val="24"/>
          <w:szCs w:val="24"/>
        </w:rPr>
      </w:pPr>
    </w:p>
    <w:p w14:paraId="4E69DC77" w14:textId="18A88472" w:rsidR="00A60DFA" w:rsidRDefault="00A60DFA" w:rsidP="0040735C">
      <w:pPr>
        <w:rPr>
          <w:rFonts w:cs="Times New Roman"/>
          <w:sz w:val="24"/>
          <w:szCs w:val="24"/>
        </w:rPr>
      </w:pPr>
    </w:p>
    <w:p w14:paraId="13EDC9EE" w14:textId="6D1101E1" w:rsidR="00A60DFA" w:rsidRDefault="00A60DFA" w:rsidP="0040735C">
      <w:pPr>
        <w:rPr>
          <w:rFonts w:cs="Times New Roman"/>
          <w:sz w:val="24"/>
          <w:szCs w:val="24"/>
        </w:rPr>
      </w:pPr>
    </w:p>
    <w:p w14:paraId="408205F5" w14:textId="468C33C0" w:rsidR="00A60DFA" w:rsidRDefault="00A60DFA" w:rsidP="0040735C">
      <w:pPr>
        <w:rPr>
          <w:rFonts w:cs="Times New Roman"/>
          <w:sz w:val="24"/>
          <w:szCs w:val="24"/>
        </w:rPr>
      </w:pPr>
    </w:p>
    <w:p w14:paraId="0BAA1463" w14:textId="24C20D9B" w:rsidR="00A60DFA" w:rsidRDefault="00A60DFA" w:rsidP="0040735C">
      <w:pPr>
        <w:rPr>
          <w:rFonts w:cs="Times New Roman"/>
          <w:sz w:val="24"/>
          <w:szCs w:val="24"/>
        </w:rPr>
      </w:pPr>
    </w:p>
    <w:p w14:paraId="4390B0AD" w14:textId="763D3912" w:rsidR="00A60DFA" w:rsidRDefault="00A60DFA" w:rsidP="0040735C">
      <w:pPr>
        <w:rPr>
          <w:rFonts w:cs="Times New Roman"/>
          <w:sz w:val="24"/>
          <w:szCs w:val="24"/>
        </w:rPr>
      </w:pPr>
    </w:p>
    <w:p w14:paraId="25C356E2" w14:textId="1CFFA0F2" w:rsidR="00A60DFA" w:rsidRDefault="00A60DFA" w:rsidP="0040735C">
      <w:pPr>
        <w:rPr>
          <w:rFonts w:cs="Times New Roman"/>
          <w:sz w:val="24"/>
          <w:szCs w:val="24"/>
        </w:rPr>
      </w:pPr>
    </w:p>
    <w:p w14:paraId="15CE31C4" w14:textId="77777777" w:rsidR="00A60DFA" w:rsidRPr="00412170" w:rsidRDefault="00A60DFA" w:rsidP="0040735C">
      <w:pPr>
        <w:rPr>
          <w:rFonts w:cs="Times New Roman"/>
          <w:sz w:val="24"/>
          <w:szCs w:val="24"/>
        </w:rPr>
      </w:pPr>
    </w:p>
    <w:p w14:paraId="0C13F1D9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7431DBC9" w14:textId="77777777" w:rsidR="0040735C" w:rsidRPr="00412170" w:rsidRDefault="0040735C" w:rsidP="0040735C">
      <w:pPr>
        <w:rPr>
          <w:rFonts w:cs="Times New Roman"/>
          <w:sz w:val="24"/>
          <w:szCs w:val="24"/>
        </w:rPr>
      </w:pPr>
    </w:p>
    <w:p w14:paraId="37C99293" w14:textId="58E97DFC" w:rsidR="0040735C" w:rsidRPr="00412170" w:rsidRDefault="0040735C" w:rsidP="0040735C">
      <w:pPr>
        <w:rPr>
          <w:rFonts w:cs="Times New Roman"/>
          <w:sz w:val="24"/>
          <w:szCs w:val="24"/>
        </w:rPr>
      </w:pPr>
      <w:bookmarkStart w:id="16" w:name="_Ref99659536"/>
      <w:r w:rsidRPr="00412170">
        <w:rPr>
          <w:rFonts w:cs="Times New Roman"/>
          <w:sz w:val="24"/>
          <w:szCs w:val="24"/>
        </w:rPr>
        <w:lastRenderedPageBreak/>
        <w:t>Table S</w:t>
      </w:r>
      <w:r w:rsidRPr="00412170">
        <w:rPr>
          <w:rFonts w:cs="Times New Roman"/>
          <w:sz w:val="24"/>
          <w:szCs w:val="24"/>
        </w:rPr>
        <w:fldChar w:fldCharType="begin"/>
      </w:r>
      <w:r w:rsidRPr="00412170">
        <w:rPr>
          <w:rFonts w:cs="Times New Roman"/>
          <w:sz w:val="24"/>
          <w:szCs w:val="24"/>
        </w:rPr>
        <w:instrText xml:space="preserve"> SEQ Table_S \* ARABIC </w:instrText>
      </w:r>
      <w:r w:rsidRPr="00412170">
        <w:rPr>
          <w:rFonts w:cs="Times New Roman"/>
          <w:sz w:val="24"/>
          <w:szCs w:val="24"/>
        </w:rPr>
        <w:fldChar w:fldCharType="separate"/>
      </w:r>
      <w:r w:rsidR="00E12D39">
        <w:rPr>
          <w:rFonts w:cs="Times New Roman"/>
          <w:noProof/>
          <w:sz w:val="24"/>
          <w:szCs w:val="24"/>
        </w:rPr>
        <w:t>7</w:t>
      </w:r>
      <w:r w:rsidRPr="00412170">
        <w:rPr>
          <w:rFonts w:cs="Times New Roman"/>
          <w:noProof/>
          <w:sz w:val="24"/>
          <w:szCs w:val="24"/>
        </w:rPr>
        <w:fldChar w:fldCharType="end"/>
      </w:r>
      <w:bookmarkEnd w:id="15"/>
      <w:bookmarkEnd w:id="16"/>
      <w:r w:rsidRPr="00412170">
        <w:rPr>
          <w:rFonts w:cs="Times New Roman"/>
          <w:sz w:val="24"/>
          <w:szCs w:val="24"/>
        </w:rPr>
        <w:t>. XPS C1s and O1s narrow spectra peak identification for TAC activated at varying temperatures.</w:t>
      </w:r>
    </w:p>
    <w:tbl>
      <w:tblPr>
        <w:tblW w:w="8927" w:type="dxa"/>
        <w:tblLook w:val="04A0" w:firstRow="1" w:lastRow="0" w:firstColumn="1" w:lastColumn="0" w:noHBand="0" w:noVBand="1"/>
      </w:tblPr>
      <w:tblGrid>
        <w:gridCol w:w="1418"/>
        <w:gridCol w:w="767"/>
        <w:gridCol w:w="1091"/>
        <w:gridCol w:w="935"/>
        <w:gridCol w:w="1052"/>
        <w:gridCol w:w="813"/>
        <w:gridCol w:w="906"/>
        <w:gridCol w:w="998"/>
        <w:gridCol w:w="1123"/>
      </w:tblGrid>
      <w:tr w:rsidR="0040735C" w:rsidRPr="00317C42" w14:paraId="0576AB7C" w14:textId="77777777" w:rsidTr="00C92D4F">
        <w:trPr>
          <w:trHeight w:val="288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E24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8AB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C1s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63A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O1s</w:t>
            </w:r>
          </w:p>
        </w:tc>
      </w:tr>
      <w:tr w:rsidR="0040735C" w:rsidRPr="00317C42" w14:paraId="0B27AB89" w14:textId="77777777" w:rsidTr="00C92D4F">
        <w:trPr>
          <w:trHeight w:val="288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9D5A0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E8A2" w14:textId="6970414D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</w:t>
            </w:r>
            <w:r w:rsidR="00317C42">
              <w:rPr>
                <w:rFonts w:ascii="Arial" w:eastAsia="Times New Roman" w:hAnsi="Arial" w:cs="Arial"/>
                <w:color w:val="000000"/>
              </w:rPr>
              <w:t xml:space="preserve"> at</w:t>
            </w:r>
            <w:r w:rsidRPr="00C92D4F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4EC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Group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A8CB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B.E. eV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54EAE" w14:textId="36F37BEC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 xml:space="preserve">Conc. </w:t>
            </w:r>
            <w:r w:rsidR="00317C42">
              <w:rPr>
                <w:rFonts w:ascii="Arial" w:eastAsia="Times New Roman" w:hAnsi="Arial" w:cs="Arial"/>
                <w:color w:val="000000"/>
              </w:rPr>
              <w:t>at</w:t>
            </w:r>
            <w:r w:rsidRPr="00C92D4F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28E7" w14:textId="622096AA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O</w:t>
            </w:r>
            <w:r w:rsidR="00317C42">
              <w:rPr>
                <w:rFonts w:ascii="Arial" w:eastAsia="Times New Roman" w:hAnsi="Arial" w:cs="Arial"/>
                <w:color w:val="000000"/>
              </w:rPr>
              <w:t xml:space="preserve"> at</w:t>
            </w:r>
            <w:r w:rsidRPr="00C92D4F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E88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Group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6F3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B.E. eV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65C16" w14:textId="4FF7110D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 xml:space="preserve">Conc. </w:t>
            </w:r>
            <w:r w:rsidR="00317C42">
              <w:rPr>
                <w:rFonts w:ascii="Arial" w:eastAsia="Times New Roman" w:hAnsi="Arial" w:cs="Arial"/>
                <w:color w:val="000000"/>
              </w:rPr>
              <w:t>at</w:t>
            </w:r>
            <w:r w:rsidRPr="00C92D4F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40735C" w:rsidRPr="00317C42" w14:paraId="5E8F8B61" w14:textId="77777777" w:rsidTr="00C92D4F">
        <w:trPr>
          <w:trHeight w:val="288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5DB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TAC-C600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2E9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83.55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F25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C-C/C=C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A02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284.6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081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44.2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CB0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16.45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8F8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180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532.4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F8B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90.25</w:t>
            </w:r>
          </w:p>
        </w:tc>
      </w:tr>
      <w:tr w:rsidR="0040735C" w:rsidRPr="00317C42" w14:paraId="21572B54" w14:textId="77777777" w:rsidTr="00C92D4F">
        <w:trPr>
          <w:trHeight w:val="288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2F9D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721F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FDF1E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36966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286.3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355CB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34.5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39EA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59ED9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FBB46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536.8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44E6C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9.75</w:t>
            </w:r>
          </w:p>
        </w:tc>
      </w:tr>
      <w:tr w:rsidR="0040735C" w:rsidRPr="00317C42" w14:paraId="52418B17" w14:textId="77777777" w:rsidTr="00C92D4F">
        <w:trPr>
          <w:trHeight w:val="288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5FBB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6C99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6AF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8B4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289.2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0A5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16.2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086C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CFA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35C" w:rsidRPr="00317C42" w14:paraId="7ACB3E62" w14:textId="77777777" w:rsidTr="00C92D4F">
        <w:trPr>
          <w:trHeight w:val="288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1E57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4E017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49A30C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π→π*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A4D3AC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291.9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FD39B0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5.1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EF867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5F66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35C" w:rsidRPr="00317C42" w14:paraId="5008F900" w14:textId="77777777" w:rsidTr="00C92D4F">
        <w:trPr>
          <w:trHeight w:val="288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3BC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TAC-C700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E73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82.95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D8B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C-C/C=C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B2B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284.9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BBA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47.3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AC7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17.05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628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438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532.3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BF1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89.5</w:t>
            </w:r>
          </w:p>
        </w:tc>
      </w:tr>
      <w:tr w:rsidR="0040735C" w:rsidRPr="00317C42" w14:paraId="20A662AF" w14:textId="77777777" w:rsidTr="00C92D4F">
        <w:trPr>
          <w:trHeight w:val="288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5437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9737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0E4F4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0535F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286.4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F4C57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15.8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718B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8B820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07980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537.5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5F8CB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10.5</w:t>
            </w:r>
          </w:p>
        </w:tc>
      </w:tr>
      <w:tr w:rsidR="0040735C" w:rsidRPr="00317C42" w14:paraId="48067AE3" w14:textId="77777777" w:rsidTr="00C92D4F">
        <w:trPr>
          <w:trHeight w:val="288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4A65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F595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156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FB9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288.3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73B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26.2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F86A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685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35C" w:rsidRPr="00317C42" w14:paraId="7013DD61" w14:textId="77777777" w:rsidTr="00C92D4F">
        <w:trPr>
          <w:trHeight w:val="288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5270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6820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547C5A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π→π*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D7743FA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291.2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377CEA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10.7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3E8CE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AFEC9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35C" w:rsidRPr="00317C42" w14:paraId="662C0C1E" w14:textId="77777777" w:rsidTr="00C92D4F">
        <w:trPr>
          <w:trHeight w:val="288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B67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TAC-C800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DB1D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84.99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AB1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C-C/C=C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97F5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285.0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67B9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43.2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F641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15.01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F17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DBA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532.3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FCC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94.3</w:t>
            </w:r>
          </w:p>
        </w:tc>
      </w:tr>
      <w:tr w:rsidR="0040735C" w:rsidRPr="00317C42" w14:paraId="7CF1BD2B" w14:textId="77777777" w:rsidTr="00C92D4F">
        <w:trPr>
          <w:trHeight w:val="288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9C7D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4875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597863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C-O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6C4EF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285.4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1F6F2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16.0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898F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120FF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FBE380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537.1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53A51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12.11</w:t>
            </w:r>
          </w:p>
        </w:tc>
      </w:tr>
      <w:tr w:rsidR="0040735C" w:rsidRPr="00317C42" w14:paraId="63BD1FDE" w14:textId="77777777" w:rsidTr="00C92D4F">
        <w:trPr>
          <w:trHeight w:val="288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31BF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40088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57A6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C=O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208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288.0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58E7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31.2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858A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DEF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35C" w:rsidRPr="00317C42" w14:paraId="27573184" w14:textId="77777777" w:rsidTr="00C92D4F">
        <w:trPr>
          <w:trHeight w:val="288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7C7BEF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B7C6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8D1646C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π→π*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406629E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291.4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4022A02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2D4F">
              <w:rPr>
                <w:rFonts w:ascii="Arial" w:eastAsia="Times New Roman" w:hAnsi="Arial" w:cs="Arial"/>
                <w:color w:val="000000"/>
              </w:rPr>
              <w:t>9.7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1243B4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BC13FB" w14:textId="77777777" w:rsidR="0040735C" w:rsidRPr="00C92D4F" w:rsidRDefault="0040735C" w:rsidP="00D052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7136AAC" w14:textId="5684302D" w:rsidR="0040735C" w:rsidRDefault="0040735C" w:rsidP="0040735C">
      <w:pPr>
        <w:rPr>
          <w:rFonts w:cs="Times New Roman"/>
          <w:sz w:val="24"/>
          <w:szCs w:val="24"/>
        </w:rPr>
      </w:pPr>
    </w:p>
    <w:p w14:paraId="28390FD5" w14:textId="774B342D" w:rsidR="00A60DFA" w:rsidRDefault="00A60DFA" w:rsidP="0040735C">
      <w:pPr>
        <w:rPr>
          <w:rFonts w:cs="Times New Roman"/>
          <w:sz w:val="24"/>
          <w:szCs w:val="24"/>
        </w:rPr>
      </w:pPr>
    </w:p>
    <w:p w14:paraId="1B1DABD8" w14:textId="5C4FE857" w:rsidR="00A60DFA" w:rsidRDefault="00A60DFA" w:rsidP="0040735C">
      <w:pPr>
        <w:rPr>
          <w:rFonts w:cs="Times New Roman"/>
          <w:sz w:val="24"/>
          <w:szCs w:val="24"/>
        </w:rPr>
      </w:pPr>
    </w:p>
    <w:p w14:paraId="00913F74" w14:textId="3162EDC2" w:rsidR="00A60DFA" w:rsidRDefault="00A60DFA" w:rsidP="0040735C">
      <w:pPr>
        <w:rPr>
          <w:rFonts w:cs="Times New Roman"/>
          <w:sz w:val="24"/>
          <w:szCs w:val="24"/>
        </w:rPr>
      </w:pPr>
    </w:p>
    <w:p w14:paraId="3B4800E5" w14:textId="1835B7FD" w:rsidR="00A60DFA" w:rsidRDefault="00A60DFA" w:rsidP="0040735C">
      <w:pPr>
        <w:rPr>
          <w:rFonts w:cs="Times New Roman"/>
          <w:sz w:val="24"/>
          <w:szCs w:val="24"/>
        </w:rPr>
      </w:pPr>
    </w:p>
    <w:p w14:paraId="5FE012D7" w14:textId="01E86722" w:rsidR="00A60DFA" w:rsidRDefault="00A60DFA" w:rsidP="0040735C">
      <w:pPr>
        <w:rPr>
          <w:rFonts w:cs="Times New Roman"/>
          <w:sz w:val="24"/>
          <w:szCs w:val="24"/>
        </w:rPr>
      </w:pPr>
    </w:p>
    <w:p w14:paraId="4BC944B0" w14:textId="74A52591" w:rsidR="00A60DFA" w:rsidRDefault="00A60DFA" w:rsidP="0040735C">
      <w:pPr>
        <w:rPr>
          <w:rFonts w:cs="Times New Roman"/>
          <w:sz w:val="24"/>
          <w:szCs w:val="24"/>
        </w:rPr>
      </w:pPr>
    </w:p>
    <w:p w14:paraId="7E9F11A6" w14:textId="23EB9857" w:rsidR="00A60DFA" w:rsidRDefault="00A60DFA" w:rsidP="0040735C">
      <w:pPr>
        <w:rPr>
          <w:rFonts w:cs="Times New Roman"/>
          <w:sz w:val="24"/>
          <w:szCs w:val="24"/>
        </w:rPr>
      </w:pPr>
    </w:p>
    <w:p w14:paraId="12401AD4" w14:textId="77777777" w:rsidR="00CF53ED" w:rsidRDefault="00CF53ED"/>
    <w:sectPr w:rsidR="00CF53ED" w:rsidSect="009F7F46">
      <w:footerReference w:type="default" r:id="rId12"/>
      <w:pgSz w:w="11906" w:h="16838" w:code="9"/>
      <w:pgMar w:top="1985" w:right="1701" w:bottom="1701" w:left="1701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67B1" w14:textId="77777777" w:rsidR="007A7825" w:rsidRDefault="007A7825" w:rsidP="001644D7">
      <w:pPr>
        <w:spacing w:line="240" w:lineRule="auto"/>
      </w:pPr>
      <w:r>
        <w:separator/>
      </w:r>
    </w:p>
  </w:endnote>
  <w:endnote w:type="continuationSeparator" w:id="0">
    <w:p w14:paraId="2C2C658C" w14:textId="77777777" w:rsidR="007A7825" w:rsidRDefault="007A7825" w:rsidP="00164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242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9CED5" w14:textId="25195533" w:rsidR="00E92812" w:rsidRDefault="00E9281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325E5" w14:textId="77777777" w:rsidR="00E92812" w:rsidRDefault="00E928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7108" w14:textId="77777777" w:rsidR="007A7825" w:rsidRDefault="007A7825" w:rsidP="001644D7">
      <w:pPr>
        <w:spacing w:line="240" w:lineRule="auto"/>
      </w:pPr>
      <w:r>
        <w:separator/>
      </w:r>
    </w:p>
  </w:footnote>
  <w:footnote w:type="continuationSeparator" w:id="0">
    <w:p w14:paraId="6F5CECB5" w14:textId="77777777" w:rsidR="007A7825" w:rsidRDefault="007A7825" w:rsidP="001644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C"/>
    <w:rsid w:val="00013B08"/>
    <w:rsid w:val="0007711F"/>
    <w:rsid w:val="00077955"/>
    <w:rsid w:val="0008487C"/>
    <w:rsid w:val="000860EC"/>
    <w:rsid w:val="00090F4E"/>
    <w:rsid w:val="00107DF7"/>
    <w:rsid w:val="001644D7"/>
    <w:rsid w:val="00181827"/>
    <w:rsid w:val="001A73FA"/>
    <w:rsid w:val="001B60BF"/>
    <w:rsid w:val="001C24D9"/>
    <w:rsid w:val="001E0F4E"/>
    <w:rsid w:val="00210055"/>
    <w:rsid w:val="00296F45"/>
    <w:rsid w:val="002F016A"/>
    <w:rsid w:val="00317C42"/>
    <w:rsid w:val="0032758D"/>
    <w:rsid w:val="00330C09"/>
    <w:rsid w:val="00350369"/>
    <w:rsid w:val="00373B34"/>
    <w:rsid w:val="00382491"/>
    <w:rsid w:val="00385668"/>
    <w:rsid w:val="003F607B"/>
    <w:rsid w:val="0040735C"/>
    <w:rsid w:val="00407E3D"/>
    <w:rsid w:val="00476D3A"/>
    <w:rsid w:val="004E4752"/>
    <w:rsid w:val="00504EE2"/>
    <w:rsid w:val="00590C37"/>
    <w:rsid w:val="006036F8"/>
    <w:rsid w:val="00666B11"/>
    <w:rsid w:val="00697484"/>
    <w:rsid w:val="006B2C60"/>
    <w:rsid w:val="006D1C92"/>
    <w:rsid w:val="007318D1"/>
    <w:rsid w:val="00743C0F"/>
    <w:rsid w:val="007671BF"/>
    <w:rsid w:val="007A7825"/>
    <w:rsid w:val="00865797"/>
    <w:rsid w:val="00867212"/>
    <w:rsid w:val="009255DB"/>
    <w:rsid w:val="00944AB4"/>
    <w:rsid w:val="00955F92"/>
    <w:rsid w:val="00961F80"/>
    <w:rsid w:val="009D7CE4"/>
    <w:rsid w:val="009E28FD"/>
    <w:rsid w:val="009F06BB"/>
    <w:rsid w:val="009F19DC"/>
    <w:rsid w:val="009F7F46"/>
    <w:rsid w:val="00A024C2"/>
    <w:rsid w:val="00A03EEE"/>
    <w:rsid w:val="00A13A5E"/>
    <w:rsid w:val="00A15866"/>
    <w:rsid w:val="00A221EC"/>
    <w:rsid w:val="00A3219E"/>
    <w:rsid w:val="00A60DFA"/>
    <w:rsid w:val="00A83101"/>
    <w:rsid w:val="00A92DBC"/>
    <w:rsid w:val="00B30D84"/>
    <w:rsid w:val="00B40E9B"/>
    <w:rsid w:val="00B63653"/>
    <w:rsid w:val="00B82445"/>
    <w:rsid w:val="00BF46AC"/>
    <w:rsid w:val="00C11540"/>
    <w:rsid w:val="00C168A4"/>
    <w:rsid w:val="00C709C9"/>
    <w:rsid w:val="00C92D4F"/>
    <w:rsid w:val="00CF53ED"/>
    <w:rsid w:val="00D00A87"/>
    <w:rsid w:val="00D070F2"/>
    <w:rsid w:val="00D134E5"/>
    <w:rsid w:val="00D63069"/>
    <w:rsid w:val="00D64E94"/>
    <w:rsid w:val="00D67B26"/>
    <w:rsid w:val="00D87388"/>
    <w:rsid w:val="00E12D39"/>
    <w:rsid w:val="00E16F27"/>
    <w:rsid w:val="00E534A0"/>
    <w:rsid w:val="00E92812"/>
    <w:rsid w:val="00EC5B13"/>
    <w:rsid w:val="00EF0FB7"/>
    <w:rsid w:val="00EF26BB"/>
    <w:rsid w:val="00F11510"/>
    <w:rsid w:val="00F35723"/>
    <w:rsid w:val="00F4797A"/>
    <w:rsid w:val="00F734AE"/>
    <w:rsid w:val="00F73A3C"/>
    <w:rsid w:val="00FB36A3"/>
    <w:rsid w:val="00F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43415"/>
  <w15:chartTrackingRefBased/>
  <w15:docId w15:val="{46965A33-A6E3-4BFC-9664-6145FA6E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35C"/>
    <w:pPr>
      <w:spacing w:line="48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0735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735C"/>
    <w:rPr>
      <w:rFonts w:ascii="Times New Roman" w:eastAsiaTheme="majorEastAsia" w:hAnsi="Times New Roman" w:cstheme="majorBidi"/>
      <w:b/>
      <w:szCs w:val="32"/>
    </w:rPr>
  </w:style>
  <w:style w:type="table" w:customStyle="1" w:styleId="TableGrid1">
    <w:name w:val="Table Grid1"/>
    <w:basedOn w:val="a1"/>
    <w:next w:val="a3"/>
    <w:uiPriority w:val="39"/>
    <w:rsid w:val="00407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7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40735C"/>
  </w:style>
  <w:style w:type="paragraph" w:styleId="a5">
    <w:name w:val="Revision"/>
    <w:hidden/>
    <w:uiPriority w:val="99"/>
    <w:semiHidden/>
    <w:rsid w:val="001C24D9"/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unhideWhenUsed/>
    <w:rsid w:val="001C24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C24D9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1C24D9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C24D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C24D9"/>
    <w:rPr>
      <w:rFonts w:ascii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644D7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ヘッダー (文字)"/>
    <w:basedOn w:val="a0"/>
    <w:link w:val="ab"/>
    <w:uiPriority w:val="99"/>
    <w:rsid w:val="001644D7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644D7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フッター (文字)"/>
    <w:basedOn w:val="a0"/>
    <w:link w:val="ad"/>
    <w:uiPriority w:val="99"/>
    <w:rsid w:val="001644D7"/>
    <w:rPr>
      <w:rFonts w:ascii="Times New Roman" w:hAnsi="Times New Roman"/>
    </w:rPr>
  </w:style>
  <w:style w:type="character" w:styleId="af">
    <w:name w:val="Hyperlink"/>
    <w:basedOn w:val="a0"/>
    <w:uiPriority w:val="99"/>
    <w:unhideWhenUsed/>
    <w:rsid w:val="0086721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67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E8F7-0B84-4E16-BD40-36212786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Adam Ferry</dc:creator>
  <cp:keywords/>
  <dc:description/>
  <cp:lastModifiedBy>chie kubota</cp:lastModifiedBy>
  <cp:revision>6</cp:revision>
  <cp:lastPrinted>2022-06-07T18:05:00Z</cp:lastPrinted>
  <dcterms:created xsi:type="dcterms:W3CDTF">2022-06-07T17:56:00Z</dcterms:created>
  <dcterms:modified xsi:type="dcterms:W3CDTF">2022-07-01T09:02:00Z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http://www.zotero.org/styles/chemistry-of-materials</vt:lpwstr>
  </property>
  <property fmtid="{D5CDD505-2E9C-101B-9397-08002B2CF9AE}" pid="5" name="Mendeley Recent Style Name 1_1">
    <vt:lpwstr>Chemistry of Materials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http://www.zotero.org/styles/journal-of-environmental-science-and-health-part-b</vt:lpwstr>
  </property>
  <property fmtid="{D5CDD505-2E9C-101B-9397-08002B2CF9AE}" pid="11" name="Mendeley Recent Style Name 4_1">
    <vt:lpwstr>Journal of Environmental Science and Health, Part B</vt:lpwstr>
  </property>
  <property fmtid="{D5CDD505-2E9C-101B-9397-08002B2CF9AE}" pid="12" name="Mendeley Recent Style Id 5_1">
    <vt:lpwstr>http://www.zotero.org/styles/journal-of-materials-research</vt:lpwstr>
  </property>
  <property fmtid="{D5CDD505-2E9C-101B-9397-08002B2CF9AE}" pid="13" name="Mendeley Recent Style Name 5_1">
    <vt:lpwstr>Journal of Materials Research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http://www.zotero.org/styles/royal-society-of-chemistry</vt:lpwstr>
  </property>
  <property fmtid="{D5CDD505-2E9C-101B-9397-08002B2CF9AE}" pid="19" name="Mendeley Recent Style Name 8_1">
    <vt:lpwstr>Royal Society of Chemistry</vt:lpwstr>
  </property>
  <property fmtid="{D5CDD505-2E9C-101B-9397-08002B2CF9AE}" pid="20" name="Mendeley Recent Style Id 9_1">
    <vt:lpwstr>http://www.zotero.org/styles/wiley-vch-books</vt:lpwstr>
  </property>
  <property fmtid="{D5CDD505-2E9C-101B-9397-08002B2CF9AE}" pid="21" name="Mendeley Recent Style Name 9_1">
    <vt:lpwstr>Wiley-VCH books</vt:lpwstr>
  </property>
</Properties>
</file>