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6AF3" w14:textId="287AB6FB" w:rsidR="00506F19" w:rsidRPr="00F21E54" w:rsidRDefault="00506F19" w:rsidP="00506F19">
      <w:pPr>
        <w:jc w:val="left"/>
        <w:rPr>
          <w:b/>
          <w:sz w:val="24"/>
          <w:szCs w:val="24"/>
        </w:rPr>
      </w:pPr>
      <w:r w:rsidRPr="00F21E54">
        <w:rPr>
          <w:b/>
          <w:sz w:val="24"/>
          <w:szCs w:val="24"/>
        </w:rPr>
        <w:t>Supporting Information</w:t>
      </w:r>
    </w:p>
    <w:p w14:paraId="632FFACB" w14:textId="77777777" w:rsidR="00506F19" w:rsidRPr="00F21E54" w:rsidRDefault="00506F19" w:rsidP="00506F19">
      <w:pPr>
        <w:rPr>
          <w:b/>
          <w:sz w:val="24"/>
          <w:szCs w:val="24"/>
        </w:rPr>
      </w:pPr>
    </w:p>
    <w:p w14:paraId="47ACA106" w14:textId="78A5EB0B" w:rsidR="00BD17B4" w:rsidRPr="00F21E54" w:rsidRDefault="00BD17B4" w:rsidP="00BD17B4">
      <w:pPr>
        <w:rPr>
          <w:b/>
          <w:sz w:val="24"/>
          <w:szCs w:val="24"/>
        </w:rPr>
      </w:pPr>
      <w:r w:rsidRPr="00F21E54">
        <w:rPr>
          <w:b/>
          <w:sz w:val="24"/>
          <w:szCs w:val="24"/>
        </w:rPr>
        <w:t xml:space="preserve">Rapid and Highly Sensitive Electrochemical Technique for </w:t>
      </w:r>
      <w:r w:rsidR="00A071C5" w:rsidRPr="00F21E54">
        <w:rPr>
          <w:b/>
          <w:sz w:val="24"/>
          <w:szCs w:val="24"/>
        </w:rPr>
        <w:t>Cell Viability A</w:t>
      </w:r>
      <w:r w:rsidRPr="00F21E54">
        <w:rPr>
          <w:b/>
          <w:sz w:val="24"/>
          <w:szCs w:val="24"/>
        </w:rPr>
        <w:t>ssay via Monitoring of Intracellular NADH with New Double Mediator System</w:t>
      </w:r>
    </w:p>
    <w:p w14:paraId="51EA8DCC" w14:textId="77777777" w:rsidR="00506F19" w:rsidRPr="00F21E54" w:rsidRDefault="00506F19" w:rsidP="00BD17B4">
      <w:pPr>
        <w:jc w:val="both"/>
        <w:rPr>
          <w:rFonts w:eastAsia="ＭＳ 明朝"/>
          <w:sz w:val="24"/>
          <w:szCs w:val="24"/>
        </w:rPr>
      </w:pPr>
    </w:p>
    <w:p w14:paraId="2E4EADF1" w14:textId="77777777" w:rsidR="00506F19" w:rsidRPr="00F21E54" w:rsidRDefault="00506F19" w:rsidP="00506F19">
      <w:pPr>
        <w:pStyle w:val="Author"/>
        <w:rPr>
          <w:rFonts w:eastAsia="ＭＳ 明朝"/>
          <w:sz w:val="24"/>
          <w:szCs w:val="24"/>
        </w:rPr>
        <w:sectPr w:rsidR="00506F19" w:rsidRPr="00F21E54" w:rsidSect="00517194">
          <w:type w:val="continuous"/>
          <w:pgSz w:w="11909" w:h="16834" w:code="9"/>
          <w:pgMar w:top="1440" w:right="1440" w:bottom="1440" w:left="1440" w:header="720" w:footer="720" w:gutter="0"/>
          <w:lnNumType w:countBy="1" w:restart="newSection"/>
          <w:cols w:space="720"/>
          <w:docGrid w:linePitch="360"/>
        </w:sectPr>
      </w:pPr>
    </w:p>
    <w:p w14:paraId="1B73C06F" w14:textId="77777777" w:rsidR="00506F19" w:rsidRPr="00F21E54" w:rsidRDefault="00506F19" w:rsidP="00506F19">
      <w:pPr>
        <w:rPr>
          <w:bCs/>
          <w:sz w:val="24"/>
          <w:szCs w:val="24"/>
        </w:rPr>
      </w:pPr>
    </w:p>
    <w:p w14:paraId="42AA198C" w14:textId="77777777" w:rsidR="00506F19" w:rsidRPr="00F21E54" w:rsidRDefault="00506F19" w:rsidP="00506F19">
      <w:pPr>
        <w:rPr>
          <w:bCs/>
          <w:sz w:val="24"/>
          <w:szCs w:val="24"/>
          <w:vertAlign w:val="superscript"/>
        </w:rPr>
      </w:pPr>
      <w:r w:rsidRPr="00F21E54">
        <w:rPr>
          <w:bCs/>
          <w:sz w:val="24"/>
          <w:szCs w:val="24"/>
        </w:rPr>
        <w:t xml:space="preserve">          Mohammad ABDUL ALIM,</w:t>
      </w:r>
      <w:r w:rsidRPr="00F21E54">
        <w:rPr>
          <w:bCs/>
          <w:sz w:val="24"/>
          <w:szCs w:val="24"/>
          <w:vertAlign w:val="superscript"/>
        </w:rPr>
        <w:t>1, 2,*,†</w:t>
      </w:r>
      <w:r w:rsidRPr="00F21E54">
        <w:rPr>
          <w:bCs/>
          <w:sz w:val="24"/>
          <w:szCs w:val="24"/>
        </w:rPr>
        <w:t xml:space="preserve"> Minoru SUGA,</w:t>
      </w:r>
      <w:r w:rsidRPr="00F21E54">
        <w:rPr>
          <w:bCs/>
          <w:sz w:val="24"/>
          <w:szCs w:val="24"/>
          <w:vertAlign w:val="superscript"/>
        </w:rPr>
        <w:t>3,†,§</w:t>
      </w:r>
      <w:r w:rsidRPr="00F21E54">
        <w:rPr>
          <w:bCs/>
          <w:sz w:val="24"/>
          <w:szCs w:val="24"/>
        </w:rPr>
        <w:t xml:space="preserve"> and Hiroaki SHINOHARA</w:t>
      </w:r>
      <w:r w:rsidRPr="00F21E54">
        <w:rPr>
          <w:bCs/>
          <w:sz w:val="24"/>
          <w:szCs w:val="24"/>
          <w:vertAlign w:val="superscript"/>
        </w:rPr>
        <w:t>1, 3,*,†,§</w:t>
      </w:r>
    </w:p>
    <w:p w14:paraId="12A2E4AE" w14:textId="77777777" w:rsidR="00506F19" w:rsidRPr="00F21E54" w:rsidRDefault="00506F19" w:rsidP="00506F19">
      <w:pPr>
        <w:rPr>
          <w:bCs/>
          <w:sz w:val="24"/>
          <w:szCs w:val="24"/>
          <w:vertAlign w:val="superscript"/>
        </w:rPr>
      </w:pPr>
    </w:p>
    <w:p w14:paraId="0E2BB25E" w14:textId="77777777" w:rsidR="00506F19" w:rsidRPr="00F21E54" w:rsidRDefault="00506F19" w:rsidP="00506F19">
      <w:pPr>
        <w:rPr>
          <w:bCs/>
          <w:sz w:val="24"/>
          <w:szCs w:val="24"/>
          <w:vertAlign w:val="superscript"/>
        </w:rPr>
      </w:pPr>
    </w:p>
    <w:p w14:paraId="3D667ABE" w14:textId="77777777" w:rsidR="00506F19" w:rsidRPr="00F21E54" w:rsidRDefault="00506F19" w:rsidP="00506F19">
      <w:pPr>
        <w:rPr>
          <w:bCs/>
          <w:sz w:val="24"/>
          <w:szCs w:val="24"/>
        </w:rPr>
      </w:pPr>
    </w:p>
    <w:p w14:paraId="5CBB0705" w14:textId="77777777" w:rsidR="00506F19" w:rsidRPr="00F21E54" w:rsidRDefault="00506F19" w:rsidP="00506F19">
      <w:pPr>
        <w:spacing w:line="480" w:lineRule="auto"/>
        <w:jc w:val="left"/>
        <w:rPr>
          <w:bCs/>
          <w:sz w:val="24"/>
          <w:szCs w:val="24"/>
        </w:rPr>
      </w:pPr>
      <w:r w:rsidRPr="00F21E54">
        <w:rPr>
          <w:bCs/>
          <w:sz w:val="24"/>
          <w:szCs w:val="24"/>
          <w:vertAlign w:val="superscript"/>
        </w:rPr>
        <w:tab/>
        <w:t>1</w:t>
      </w:r>
      <w:r w:rsidRPr="00F21E54">
        <w:rPr>
          <w:bCs/>
          <w:sz w:val="24"/>
          <w:szCs w:val="24"/>
        </w:rPr>
        <w:t xml:space="preserve">Graduate School of Innovative Life Science, University of Toyama, 3190 Gofuku, </w:t>
      </w:r>
    </w:p>
    <w:p w14:paraId="1F7FA683" w14:textId="10292EB2" w:rsidR="00506F19" w:rsidRPr="00F21E54" w:rsidRDefault="00506F19" w:rsidP="00506F19">
      <w:pPr>
        <w:spacing w:line="480" w:lineRule="auto"/>
        <w:jc w:val="left"/>
        <w:rPr>
          <w:bCs/>
          <w:sz w:val="24"/>
          <w:szCs w:val="24"/>
        </w:rPr>
      </w:pPr>
      <w:r w:rsidRPr="00F21E54">
        <w:rPr>
          <w:bCs/>
          <w:sz w:val="24"/>
          <w:szCs w:val="24"/>
        </w:rPr>
        <w:tab/>
        <w:t>Toyama 930-8555, Japan</w:t>
      </w:r>
    </w:p>
    <w:p w14:paraId="69505EA2" w14:textId="77777777" w:rsidR="00506F19" w:rsidRPr="00F21E54" w:rsidRDefault="00506F19" w:rsidP="00506F19">
      <w:pPr>
        <w:spacing w:line="480" w:lineRule="auto"/>
        <w:jc w:val="left"/>
        <w:rPr>
          <w:bCs/>
          <w:sz w:val="24"/>
          <w:szCs w:val="24"/>
        </w:rPr>
      </w:pPr>
      <w:r w:rsidRPr="00F21E54">
        <w:rPr>
          <w:bCs/>
          <w:sz w:val="24"/>
          <w:szCs w:val="24"/>
          <w:vertAlign w:val="superscript"/>
        </w:rPr>
        <w:tab/>
        <w:t>2</w:t>
      </w:r>
      <w:r w:rsidRPr="00F21E54">
        <w:rPr>
          <w:bCs/>
          <w:sz w:val="24"/>
          <w:szCs w:val="24"/>
        </w:rPr>
        <w:t>Bangabandhu Sheikh Mujibur Rahman Science and Technology University</w:t>
      </w:r>
    </w:p>
    <w:p w14:paraId="7F23C11C" w14:textId="25E5F7CE" w:rsidR="00506F19" w:rsidRPr="00F21E54" w:rsidRDefault="00506F19" w:rsidP="00506F19">
      <w:pPr>
        <w:spacing w:line="480" w:lineRule="auto"/>
        <w:jc w:val="left"/>
        <w:rPr>
          <w:bCs/>
          <w:sz w:val="24"/>
          <w:szCs w:val="24"/>
        </w:rPr>
      </w:pPr>
      <w:r w:rsidRPr="00F21E54">
        <w:rPr>
          <w:bCs/>
          <w:sz w:val="24"/>
          <w:szCs w:val="24"/>
        </w:rPr>
        <w:tab/>
        <w:t>Gopalganj, 8100, Bangladesh</w:t>
      </w:r>
    </w:p>
    <w:p w14:paraId="208159D6" w14:textId="77777777" w:rsidR="00506F19" w:rsidRPr="00F21E54" w:rsidRDefault="00506F19" w:rsidP="00506F19">
      <w:pPr>
        <w:pStyle w:val="ad"/>
        <w:spacing w:line="480" w:lineRule="auto"/>
        <w:jc w:val="both"/>
        <w:rPr>
          <w:bCs/>
          <w:sz w:val="24"/>
          <w:szCs w:val="24"/>
        </w:rPr>
      </w:pPr>
      <w:r w:rsidRPr="00F21E54">
        <w:rPr>
          <w:sz w:val="24"/>
          <w:szCs w:val="24"/>
        </w:rPr>
        <w:tab/>
      </w:r>
      <w:r w:rsidRPr="00F21E54">
        <w:rPr>
          <w:sz w:val="24"/>
          <w:szCs w:val="24"/>
          <w:vertAlign w:val="superscript"/>
        </w:rPr>
        <w:t>3</w:t>
      </w:r>
      <w:r w:rsidRPr="00F21E54">
        <w:rPr>
          <w:sz w:val="24"/>
          <w:szCs w:val="24"/>
        </w:rPr>
        <w:t xml:space="preserve">Faculty of Engineering, Academic Assembly, University of Toyama, </w:t>
      </w:r>
      <w:r w:rsidRPr="00F21E54">
        <w:rPr>
          <w:bCs/>
          <w:sz w:val="24"/>
          <w:szCs w:val="24"/>
        </w:rPr>
        <w:t>3190 Gofuku,</w:t>
      </w:r>
    </w:p>
    <w:p w14:paraId="19B440FE" w14:textId="0E4D2051" w:rsidR="00506F19" w:rsidRPr="00F21E54" w:rsidRDefault="00506F19" w:rsidP="00506F19">
      <w:pPr>
        <w:pStyle w:val="ad"/>
        <w:spacing w:line="480" w:lineRule="auto"/>
        <w:jc w:val="both"/>
        <w:rPr>
          <w:sz w:val="24"/>
          <w:szCs w:val="24"/>
        </w:rPr>
      </w:pPr>
      <w:r w:rsidRPr="00F21E54">
        <w:rPr>
          <w:bCs/>
          <w:sz w:val="24"/>
          <w:szCs w:val="24"/>
        </w:rPr>
        <w:tab/>
      </w:r>
      <w:r w:rsidRPr="00F21E54">
        <w:rPr>
          <w:sz w:val="24"/>
          <w:szCs w:val="24"/>
        </w:rPr>
        <w:t>Toyama 930-8555, Japan</w:t>
      </w:r>
    </w:p>
    <w:p w14:paraId="332E0074" w14:textId="77777777" w:rsidR="00506F19" w:rsidRPr="00F21E54" w:rsidRDefault="00506F19" w:rsidP="00506F19">
      <w:pPr>
        <w:pStyle w:val="ad"/>
        <w:spacing w:line="480" w:lineRule="auto"/>
        <w:jc w:val="both"/>
        <w:rPr>
          <w:b/>
          <w:sz w:val="24"/>
          <w:szCs w:val="24"/>
        </w:rPr>
      </w:pPr>
    </w:p>
    <w:p w14:paraId="06D4341E" w14:textId="77777777" w:rsidR="00506F19" w:rsidRPr="00F21E54" w:rsidRDefault="00506F19" w:rsidP="00506F19">
      <w:pPr>
        <w:pStyle w:val="ad"/>
        <w:spacing w:line="480" w:lineRule="auto"/>
        <w:jc w:val="left"/>
        <w:rPr>
          <w:sz w:val="24"/>
          <w:szCs w:val="24"/>
        </w:rPr>
      </w:pPr>
      <w:r w:rsidRPr="00F21E54">
        <w:rPr>
          <w:sz w:val="24"/>
          <w:szCs w:val="24"/>
        </w:rPr>
        <w:tab/>
      </w:r>
      <w:r w:rsidRPr="00F21E54">
        <w:rPr>
          <w:bCs/>
          <w:sz w:val="24"/>
          <w:szCs w:val="24"/>
          <w:vertAlign w:val="superscript"/>
        </w:rPr>
        <w:t xml:space="preserve">* </w:t>
      </w:r>
      <w:r w:rsidRPr="00F21E54">
        <w:rPr>
          <w:sz w:val="24"/>
          <w:szCs w:val="24"/>
        </w:rPr>
        <w:t xml:space="preserve">Corresponding authors: </w:t>
      </w:r>
      <w:hyperlink r:id="rId8" w:history="1">
        <w:r w:rsidRPr="00F21E54">
          <w:rPr>
            <w:rStyle w:val="af"/>
            <w:color w:val="auto"/>
            <w:sz w:val="24"/>
            <w:szCs w:val="24"/>
            <w:u w:val="none"/>
          </w:rPr>
          <w:t>alimbsmrstu@gmail.com</w:t>
        </w:r>
      </w:hyperlink>
      <w:r w:rsidRPr="00F21E54">
        <w:rPr>
          <w:sz w:val="24"/>
          <w:szCs w:val="24"/>
        </w:rPr>
        <w:t xml:space="preserve"> and </w:t>
      </w:r>
    </w:p>
    <w:p w14:paraId="15E00B70" w14:textId="77777777" w:rsidR="00506F19" w:rsidRPr="00F21E54" w:rsidRDefault="00506F19" w:rsidP="00506F19">
      <w:pPr>
        <w:pStyle w:val="ad"/>
        <w:spacing w:line="480" w:lineRule="auto"/>
        <w:jc w:val="left"/>
        <w:rPr>
          <w:sz w:val="24"/>
          <w:szCs w:val="24"/>
        </w:rPr>
      </w:pPr>
      <w:r w:rsidRPr="00F21E54">
        <w:rPr>
          <w:sz w:val="24"/>
          <w:szCs w:val="24"/>
        </w:rPr>
        <w:tab/>
      </w:r>
      <w:hyperlink r:id="rId9" w:history="1">
        <w:r w:rsidRPr="00F21E54">
          <w:rPr>
            <w:rStyle w:val="af"/>
            <w:color w:val="auto"/>
            <w:sz w:val="24"/>
            <w:szCs w:val="24"/>
            <w:u w:val="none"/>
          </w:rPr>
          <w:t>hshinoha@eng.u-toyama.ac.jp</w:t>
        </w:r>
      </w:hyperlink>
    </w:p>
    <w:p w14:paraId="20C29A37" w14:textId="11F46CBB" w:rsidR="00506F19" w:rsidRPr="00F21E54" w:rsidRDefault="00506F19" w:rsidP="00506F19">
      <w:pPr>
        <w:pStyle w:val="ad"/>
        <w:spacing w:line="480" w:lineRule="auto"/>
        <w:jc w:val="left"/>
        <w:rPr>
          <w:b/>
          <w:sz w:val="24"/>
          <w:szCs w:val="24"/>
        </w:rPr>
      </w:pPr>
      <w:r w:rsidRPr="00F21E54">
        <w:rPr>
          <w:sz w:val="24"/>
          <w:szCs w:val="24"/>
        </w:rPr>
        <w:tab/>
      </w:r>
    </w:p>
    <w:p w14:paraId="2ED8A2B8" w14:textId="77777777" w:rsidR="00506F19" w:rsidRPr="00F21E54" w:rsidRDefault="00506F19" w:rsidP="006A1AFD">
      <w:pPr>
        <w:jc w:val="both"/>
        <w:rPr>
          <w:b/>
          <w:sz w:val="24"/>
          <w:szCs w:val="24"/>
        </w:rPr>
      </w:pPr>
    </w:p>
    <w:p w14:paraId="47E73D9E" w14:textId="77777777" w:rsidR="00506F19" w:rsidRPr="00F21E54" w:rsidRDefault="00506F19" w:rsidP="006A1AFD">
      <w:pPr>
        <w:jc w:val="both"/>
        <w:rPr>
          <w:b/>
          <w:sz w:val="24"/>
          <w:szCs w:val="24"/>
        </w:rPr>
      </w:pPr>
    </w:p>
    <w:p w14:paraId="0D33A8E6" w14:textId="77777777" w:rsidR="00506F19" w:rsidRPr="00F21E54" w:rsidRDefault="00506F19" w:rsidP="006A1AFD">
      <w:pPr>
        <w:jc w:val="both"/>
        <w:rPr>
          <w:b/>
          <w:sz w:val="24"/>
          <w:szCs w:val="24"/>
        </w:rPr>
      </w:pPr>
    </w:p>
    <w:p w14:paraId="11E33282" w14:textId="77777777" w:rsidR="00506F19" w:rsidRPr="00F21E54" w:rsidRDefault="00506F19" w:rsidP="006A1AFD">
      <w:pPr>
        <w:jc w:val="both"/>
        <w:rPr>
          <w:b/>
          <w:sz w:val="24"/>
          <w:szCs w:val="24"/>
        </w:rPr>
      </w:pPr>
    </w:p>
    <w:p w14:paraId="54156C7C" w14:textId="77777777" w:rsidR="00506F19" w:rsidRPr="00F21E54" w:rsidRDefault="00506F19" w:rsidP="006A1AFD">
      <w:pPr>
        <w:jc w:val="both"/>
        <w:rPr>
          <w:b/>
          <w:sz w:val="24"/>
          <w:szCs w:val="24"/>
        </w:rPr>
      </w:pPr>
    </w:p>
    <w:p w14:paraId="54EFA0EB" w14:textId="77777777" w:rsidR="00506F19" w:rsidRPr="00F21E54" w:rsidRDefault="00506F19" w:rsidP="006A1AFD">
      <w:pPr>
        <w:jc w:val="both"/>
        <w:rPr>
          <w:b/>
          <w:sz w:val="24"/>
          <w:szCs w:val="24"/>
        </w:rPr>
      </w:pPr>
    </w:p>
    <w:p w14:paraId="07FD4957" w14:textId="77777777" w:rsidR="00506F19" w:rsidRPr="00F21E54" w:rsidRDefault="00506F19" w:rsidP="006A1AFD">
      <w:pPr>
        <w:jc w:val="both"/>
        <w:rPr>
          <w:b/>
          <w:sz w:val="24"/>
          <w:szCs w:val="24"/>
        </w:rPr>
      </w:pPr>
    </w:p>
    <w:p w14:paraId="1AF34CA6" w14:textId="77777777" w:rsidR="00506F19" w:rsidRPr="00F21E54" w:rsidRDefault="00506F19" w:rsidP="006A1AFD">
      <w:pPr>
        <w:jc w:val="both"/>
        <w:rPr>
          <w:b/>
          <w:sz w:val="24"/>
          <w:szCs w:val="24"/>
        </w:rPr>
      </w:pPr>
    </w:p>
    <w:p w14:paraId="02D03F12" w14:textId="77777777" w:rsidR="00506F19" w:rsidRPr="00F21E54" w:rsidRDefault="00506F19" w:rsidP="006A1AFD">
      <w:pPr>
        <w:jc w:val="both"/>
        <w:rPr>
          <w:b/>
          <w:sz w:val="24"/>
          <w:szCs w:val="24"/>
        </w:rPr>
      </w:pPr>
    </w:p>
    <w:p w14:paraId="0A1042F3" w14:textId="77777777" w:rsidR="00506F19" w:rsidRPr="00F21E54" w:rsidRDefault="00506F19" w:rsidP="006A1AFD">
      <w:pPr>
        <w:jc w:val="both"/>
        <w:rPr>
          <w:b/>
          <w:sz w:val="24"/>
          <w:szCs w:val="24"/>
        </w:rPr>
      </w:pPr>
    </w:p>
    <w:p w14:paraId="2CE51A9B" w14:textId="77777777" w:rsidR="00506F19" w:rsidRPr="00F21E54" w:rsidRDefault="00506F19" w:rsidP="006A1AFD">
      <w:pPr>
        <w:jc w:val="both"/>
        <w:rPr>
          <w:b/>
          <w:sz w:val="24"/>
          <w:szCs w:val="24"/>
        </w:rPr>
      </w:pPr>
    </w:p>
    <w:p w14:paraId="6C3A6ADD" w14:textId="77777777" w:rsidR="00506F19" w:rsidRPr="00F21E54" w:rsidRDefault="00506F19" w:rsidP="006A1AFD">
      <w:pPr>
        <w:jc w:val="both"/>
        <w:rPr>
          <w:b/>
          <w:sz w:val="24"/>
          <w:szCs w:val="24"/>
        </w:rPr>
      </w:pPr>
    </w:p>
    <w:p w14:paraId="18228494" w14:textId="77777777" w:rsidR="00506F19" w:rsidRPr="00F21E54" w:rsidRDefault="00506F19" w:rsidP="006A1AFD">
      <w:pPr>
        <w:jc w:val="both"/>
        <w:rPr>
          <w:b/>
          <w:sz w:val="24"/>
          <w:szCs w:val="24"/>
        </w:rPr>
      </w:pPr>
    </w:p>
    <w:p w14:paraId="7F44ED37" w14:textId="77777777" w:rsidR="00506F19" w:rsidRPr="00F21E54" w:rsidRDefault="00506F19" w:rsidP="006A1AFD">
      <w:pPr>
        <w:jc w:val="both"/>
        <w:rPr>
          <w:b/>
          <w:sz w:val="24"/>
          <w:szCs w:val="24"/>
        </w:rPr>
      </w:pPr>
    </w:p>
    <w:p w14:paraId="124D53D0" w14:textId="77777777" w:rsidR="00506F19" w:rsidRPr="00F21E54" w:rsidRDefault="00506F19" w:rsidP="006A1AFD">
      <w:pPr>
        <w:jc w:val="both"/>
        <w:rPr>
          <w:b/>
          <w:sz w:val="24"/>
          <w:szCs w:val="24"/>
        </w:rPr>
      </w:pPr>
    </w:p>
    <w:p w14:paraId="3B951D91" w14:textId="77777777" w:rsidR="00506F19" w:rsidRPr="00F21E54" w:rsidRDefault="00506F19" w:rsidP="006A1AFD">
      <w:pPr>
        <w:jc w:val="both"/>
        <w:rPr>
          <w:b/>
          <w:sz w:val="24"/>
          <w:szCs w:val="24"/>
        </w:rPr>
      </w:pPr>
    </w:p>
    <w:p w14:paraId="629C16B2" w14:textId="77777777" w:rsidR="00506F19" w:rsidRPr="00F21E54" w:rsidRDefault="00506F19" w:rsidP="006A1AFD">
      <w:pPr>
        <w:jc w:val="both"/>
        <w:rPr>
          <w:b/>
          <w:sz w:val="24"/>
          <w:szCs w:val="24"/>
        </w:rPr>
      </w:pPr>
    </w:p>
    <w:p w14:paraId="191F8E65" w14:textId="77777777" w:rsidR="00506F19" w:rsidRPr="00F21E54" w:rsidRDefault="00506F19" w:rsidP="006A1AFD">
      <w:pPr>
        <w:jc w:val="both"/>
        <w:rPr>
          <w:b/>
          <w:sz w:val="24"/>
          <w:szCs w:val="24"/>
        </w:rPr>
      </w:pPr>
    </w:p>
    <w:p w14:paraId="6AA68976" w14:textId="77777777" w:rsidR="00506F19" w:rsidRPr="00F21E54" w:rsidRDefault="00506F19" w:rsidP="006A1AFD">
      <w:pPr>
        <w:jc w:val="both"/>
        <w:rPr>
          <w:b/>
          <w:sz w:val="24"/>
          <w:szCs w:val="24"/>
        </w:rPr>
      </w:pPr>
    </w:p>
    <w:p w14:paraId="145E8CDA" w14:textId="77777777" w:rsidR="006A1AFD" w:rsidRPr="00F21E54" w:rsidRDefault="006A1AFD" w:rsidP="00B2256D">
      <w:pPr>
        <w:rPr>
          <w:b/>
          <w:sz w:val="24"/>
          <w:szCs w:val="24"/>
        </w:rPr>
      </w:pPr>
    </w:p>
    <w:p w14:paraId="18B9083B" w14:textId="79B802ED" w:rsidR="00B2256D" w:rsidRPr="00F21E54" w:rsidRDefault="00B2256D" w:rsidP="00B2256D">
      <w:pPr>
        <w:rPr>
          <w:b/>
          <w:sz w:val="24"/>
          <w:szCs w:val="24"/>
        </w:rPr>
      </w:pPr>
    </w:p>
    <w:p w14:paraId="23554665" w14:textId="77777777" w:rsidR="00454B6F" w:rsidRPr="00F21E54" w:rsidRDefault="00454B6F" w:rsidP="00B2256D">
      <w:pPr>
        <w:rPr>
          <w:b/>
          <w:sz w:val="24"/>
          <w:szCs w:val="24"/>
        </w:rPr>
      </w:pPr>
    </w:p>
    <w:p w14:paraId="0A4E3CC6" w14:textId="05548745" w:rsidR="006A1AFD" w:rsidRPr="00F21E54" w:rsidRDefault="00125ECB" w:rsidP="003E2937">
      <w:pPr>
        <w:rPr>
          <w:b/>
          <w:sz w:val="24"/>
          <w:szCs w:val="24"/>
        </w:rPr>
      </w:pPr>
      <w:r w:rsidRPr="00F21E54">
        <w:rPr>
          <w:b/>
          <w:noProof/>
          <w:sz w:val="24"/>
          <w:szCs w:val="24"/>
          <w:lang w:val="en-GB" w:eastAsia="ja-JP"/>
        </w:rPr>
        <w:drawing>
          <wp:inline distT="0" distB="0" distL="0" distR="0" wp14:anchorId="7C4E3883" wp14:editId="7B15A520">
            <wp:extent cx="6135159" cy="3093720"/>
            <wp:effectExtent l="0" t="0" r="0" b="0"/>
            <wp:docPr id="1" name="Picture 1" descr="H:\300 DPI supple for EC\Figure S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00 DPI supple for EC\Figure S1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909" cy="3097124"/>
                    </a:xfrm>
                    <a:prstGeom prst="rect">
                      <a:avLst/>
                    </a:prstGeom>
                    <a:noFill/>
                    <a:ln>
                      <a:noFill/>
                    </a:ln>
                  </pic:spPr>
                </pic:pic>
              </a:graphicData>
            </a:graphic>
          </wp:inline>
        </w:drawing>
      </w:r>
    </w:p>
    <w:p w14:paraId="62AA3820" w14:textId="08313155" w:rsidR="006A1AFD" w:rsidRPr="00F21E54" w:rsidRDefault="006A1AFD" w:rsidP="006A1AFD">
      <w:pPr>
        <w:rPr>
          <w:b/>
          <w:sz w:val="24"/>
          <w:szCs w:val="24"/>
        </w:rPr>
      </w:pPr>
    </w:p>
    <w:p w14:paraId="56048984" w14:textId="2BD73781" w:rsidR="006A1AFD" w:rsidRPr="00F21E54" w:rsidRDefault="00FF644B" w:rsidP="006A1AFD">
      <w:pPr>
        <w:spacing w:line="480" w:lineRule="auto"/>
        <w:jc w:val="both"/>
        <w:rPr>
          <w:noProof/>
          <w:sz w:val="24"/>
          <w:szCs w:val="24"/>
        </w:rPr>
      </w:pPr>
      <w:r w:rsidRPr="00F21E54">
        <w:rPr>
          <w:sz w:val="24"/>
          <w:szCs w:val="24"/>
        </w:rPr>
        <w:t>Fig. S1</w:t>
      </w:r>
      <w:r w:rsidR="006A1AFD" w:rsidRPr="00F21E54">
        <w:rPr>
          <w:sz w:val="24"/>
          <w:szCs w:val="24"/>
        </w:rPr>
        <w:t xml:space="preserve"> </w:t>
      </w:r>
      <w:r w:rsidR="00387993" w:rsidRPr="00F21E54">
        <w:rPr>
          <w:sz w:val="24"/>
          <w:szCs w:val="24"/>
        </w:rPr>
        <w:t xml:space="preserve">Cytosolic </w:t>
      </w:r>
      <w:r w:rsidR="00387993" w:rsidRPr="00F21E54">
        <w:rPr>
          <w:noProof/>
          <w:sz w:val="24"/>
          <w:szCs w:val="24"/>
        </w:rPr>
        <w:t>e</w:t>
      </w:r>
      <w:r w:rsidR="006A1AFD" w:rsidRPr="00F21E54">
        <w:rPr>
          <w:noProof/>
          <w:sz w:val="24"/>
          <w:szCs w:val="24"/>
        </w:rPr>
        <w:t xml:space="preserve">nzyme-dependency </w:t>
      </w:r>
      <w:r w:rsidR="00B63AD1" w:rsidRPr="00F21E54">
        <w:rPr>
          <w:noProof/>
          <w:sz w:val="24"/>
          <w:szCs w:val="24"/>
        </w:rPr>
        <w:t xml:space="preserve">of the </w:t>
      </w:r>
      <w:r w:rsidR="006A1AFD" w:rsidRPr="00F21E54">
        <w:rPr>
          <w:noProof/>
          <w:sz w:val="24"/>
          <w:szCs w:val="24"/>
        </w:rPr>
        <w:t xml:space="preserve">reduction of WST-1 by NADH through the mediatation of Mena or mPMS.  </w:t>
      </w:r>
      <w:r w:rsidR="00387993" w:rsidRPr="00F21E54">
        <w:rPr>
          <w:noProof/>
          <w:sz w:val="24"/>
          <w:szCs w:val="24"/>
        </w:rPr>
        <w:t>P</w:t>
      </w:r>
      <w:r w:rsidR="00B63AD1" w:rsidRPr="00F21E54">
        <w:rPr>
          <w:noProof/>
          <w:sz w:val="24"/>
          <w:szCs w:val="24"/>
        </w:rPr>
        <w:t>roduc</w:t>
      </w:r>
      <w:r w:rsidR="00650B33" w:rsidRPr="00F21E54">
        <w:rPr>
          <w:noProof/>
          <w:sz w:val="24"/>
          <w:szCs w:val="24"/>
        </w:rPr>
        <w:t>ed</w:t>
      </w:r>
      <w:r w:rsidR="00B63AD1" w:rsidRPr="00F21E54">
        <w:rPr>
          <w:noProof/>
          <w:sz w:val="24"/>
          <w:szCs w:val="24"/>
        </w:rPr>
        <w:t xml:space="preserve"> formazan from</w:t>
      </w:r>
      <w:r w:rsidR="006A1AFD" w:rsidRPr="00F21E54">
        <w:rPr>
          <w:noProof/>
          <w:sz w:val="24"/>
          <w:szCs w:val="24"/>
        </w:rPr>
        <w:t xml:space="preserve"> WST-1 was measured</w:t>
      </w:r>
      <w:r w:rsidR="00387993" w:rsidRPr="00F21E54">
        <w:rPr>
          <w:noProof/>
          <w:sz w:val="24"/>
          <w:szCs w:val="24"/>
        </w:rPr>
        <w:t xml:space="preserve"> by absorbance</w:t>
      </w:r>
      <w:r w:rsidR="006A1AFD" w:rsidRPr="00F21E54">
        <w:rPr>
          <w:noProof/>
          <w:sz w:val="24"/>
          <w:szCs w:val="24"/>
        </w:rPr>
        <w:t xml:space="preserve"> at 450 nm with various conditions </w:t>
      </w:r>
      <w:r w:rsidR="00387993" w:rsidRPr="00F21E54">
        <w:rPr>
          <w:noProof/>
          <w:sz w:val="24"/>
          <w:szCs w:val="24"/>
        </w:rPr>
        <w:t>described under</w:t>
      </w:r>
      <w:r w:rsidR="00B63AD1" w:rsidRPr="00F21E54">
        <w:rPr>
          <w:noProof/>
          <w:sz w:val="24"/>
          <w:szCs w:val="24"/>
        </w:rPr>
        <w:t xml:space="preserve"> the bottom of the figure</w:t>
      </w:r>
      <w:r w:rsidR="00387993" w:rsidRPr="00F21E54">
        <w:rPr>
          <w:noProof/>
          <w:sz w:val="24"/>
          <w:szCs w:val="24"/>
        </w:rPr>
        <w:t>s</w:t>
      </w:r>
      <w:r w:rsidR="00B63AD1" w:rsidRPr="00F21E54">
        <w:rPr>
          <w:noProof/>
          <w:sz w:val="24"/>
          <w:szCs w:val="24"/>
        </w:rPr>
        <w:t xml:space="preserve"> (EM = Electron mediator</w:t>
      </w:r>
      <w:r w:rsidR="006A1AFD" w:rsidRPr="00F21E54">
        <w:rPr>
          <w:noProof/>
          <w:sz w:val="24"/>
          <w:szCs w:val="24"/>
        </w:rPr>
        <w:t xml:space="preserve">, </w:t>
      </w:r>
      <w:r w:rsidR="00B63AD1" w:rsidRPr="00F21E54">
        <w:rPr>
          <w:noProof/>
          <w:sz w:val="24"/>
          <w:szCs w:val="24"/>
        </w:rPr>
        <w:t xml:space="preserve">e.i., Mena and mPMS. </w:t>
      </w:r>
      <w:r w:rsidR="00387993" w:rsidRPr="00F21E54">
        <w:rPr>
          <w:noProof/>
          <w:sz w:val="24"/>
          <w:szCs w:val="24"/>
        </w:rPr>
        <w:t xml:space="preserve">LS </w:t>
      </w:r>
      <w:r w:rsidR="006A1AFD" w:rsidRPr="00F21E54">
        <w:rPr>
          <w:noProof/>
          <w:sz w:val="24"/>
          <w:szCs w:val="24"/>
        </w:rPr>
        <w:t xml:space="preserve">= Lysate supernatant). </w:t>
      </w:r>
      <w:r w:rsidR="00387993" w:rsidRPr="00F21E54">
        <w:rPr>
          <w:noProof/>
          <w:sz w:val="24"/>
          <w:szCs w:val="24"/>
        </w:rPr>
        <w:t xml:space="preserve">Measurment was done during 75 min after mixing of the compounds. </w:t>
      </w:r>
      <w:r w:rsidR="006A1AFD" w:rsidRPr="00F21E54">
        <w:rPr>
          <w:bCs/>
          <w:sz w:val="24"/>
          <w:szCs w:val="24"/>
        </w:rPr>
        <w:t>The results are expressed as the mean ± SD from three experiments.</w:t>
      </w:r>
      <w:r w:rsidR="00872CE2" w:rsidRPr="00F21E54">
        <w:rPr>
          <w:noProof/>
          <w:sz w:val="24"/>
          <w:szCs w:val="24"/>
        </w:rPr>
        <w:t xml:space="preserve"> </w:t>
      </w:r>
      <w:r w:rsidR="00387993" w:rsidRPr="00F21E54">
        <w:rPr>
          <w:noProof/>
          <w:sz w:val="24"/>
          <w:szCs w:val="24"/>
        </w:rPr>
        <w:t xml:space="preserve">(A) Mena was used as the electron mediator. Produced formazan increased as time passed </w:t>
      </w:r>
      <w:r w:rsidR="004F2C63" w:rsidRPr="00F21E54">
        <w:rPr>
          <w:noProof/>
          <w:sz w:val="24"/>
          <w:szCs w:val="24"/>
        </w:rPr>
        <w:t>after addition</w:t>
      </w:r>
      <w:r w:rsidR="00387993" w:rsidRPr="00F21E54">
        <w:rPr>
          <w:noProof/>
          <w:sz w:val="24"/>
          <w:szCs w:val="24"/>
        </w:rPr>
        <w:t xml:space="preserve"> of PC12 cell lysate (LS), however no absorbance increase was o</w:t>
      </w:r>
      <w:r w:rsidR="00344B24" w:rsidRPr="00F21E54">
        <w:rPr>
          <w:noProof/>
          <w:sz w:val="24"/>
          <w:szCs w:val="24"/>
        </w:rPr>
        <w:t>b</w:t>
      </w:r>
      <w:r w:rsidR="00387993" w:rsidRPr="00F21E54">
        <w:rPr>
          <w:noProof/>
          <w:sz w:val="24"/>
          <w:szCs w:val="24"/>
        </w:rPr>
        <w:t xml:space="preserve">served by addition of LS heated for 30 min. This data demonstrated </w:t>
      </w:r>
      <w:r w:rsidR="00EC636B" w:rsidRPr="00F21E54">
        <w:rPr>
          <w:noProof/>
          <w:sz w:val="24"/>
          <w:szCs w:val="24"/>
        </w:rPr>
        <w:t xml:space="preserve">that </w:t>
      </w:r>
      <w:r w:rsidR="00387993" w:rsidRPr="00F21E54">
        <w:rPr>
          <w:noProof/>
          <w:sz w:val="24"/>
          <w:szCs w:val="24"/>
        </w:rPr>
        <w:t>cytosolic enzyme was essential for WST-1 reduction by NADH through the mediation of Mena.</w:t>
      </w:r>
      <w:r w:rsidR="00872CE2" w:rsidRPr="00F21E54">
        <w:rPr>
          <w:noProof/>
          <w:sz w:val="24"/>
          <w:szCs w:val="24"/>
        </w:rPr>
        <w:t xml:space="preserve"> </w:t>
      </w:r>
      <w:r w:rsidR="006A1AFD" w:rsidRPr="00F21E54">
        <w:rPr>
          <w:noProof/>
          <w:sz w:val="24"/>
          <w:szCs w:val="24"/>
        </w:rPr>
        <w:t xml:space="preserve">(B) </w:t>
      </w:r>
      <w:r w:rsidR="00EC636B" w:rsidRPr="00F21E54">
        <w:rPr>
          <w:noProof/>
          <w:sz w:val="24"/>
          <w:szCs w:val="24"/>
        </w:rPr>
        <w:t>mPMS was used as the electron mediator. Enough formazan was produced quickly within 3 min and kept constantly in both of the absence and the presence of LS. Same amount of formazan was produced in the presence of heated LS. This data demonstrated that WST-1 reduction occurred by non-enzymatically through the me</w:t>
      </w:r>
      <w:r w:rsidR="004F2C63" w:rsidRPr="00F21E54">
        <w:rPr>
          <w:noProof/>
          <w:sz w:val="24"/>
          <w:szCs w:val="24"/>
        </w:rPr>
        <w:t>diation of mPMS. From these results</w:t>
      </w:r>
      <w:r w:rsidR="00EC636B" w:rsidRPr="00F21E54">
        <w:rPr>
          <w:noProof/>
          <w:sz w:val="24"/>
          <w:szCs w:val="24"/>
        </w:rPr>
        <w:t xml:space="preserve">, it was confirmed that </w:t>
      </w:r>
      <w:r w:rsidR="006A1AFD" w:rsidRPr="00F21E54">
        <w:rPr>
          <w:noProof/>
          <w:sz w:val="24"/>
          <w:szCs w:val="24"/>
        </w:rPr>
        <w:t>the  electr</w:t>
      </w:r>
      <w:r w:rsidR="00EC636B" w:rsidRPr="00F21E54">
        <w:rPr>
          <w:noProof/>
          <w:sz w:val="24"/>
          <w:szCs w:val="24"/>
        </w:rPr>
        <w:t>on transfer from NADH to Mena was</w:t>
      </w:r>
      <w:r w:rsidR="006A1AFD" w:rsidRPr="00F21E54">
        <w:rPr>
          <w:noProof/>
          <w:sz w:val="24"/>
          <w:szCs w:val="24"/>
        </w:rPr>
        <w:t xml:space="preserve"> dependen</w:t>
      </w:r>
      <w:r w:rsidR="00EC636B" w:rsidRPr="00F21E54">
        <w:rPr>
          <w:noProof/>
          <w:sz w:val="24"/>
          <w:szCs w:val="24"/>
        </w:rPr>
        <w:t>t</w:t>
      </w:r>
      <w:r w:rsidR="006A1AFD" w:rsidRPr="00F21E54">
        <w:rPr>
          <w:noProof/>
          <w:sz w:val="24"/>
          <w:szCs w:val="24"/>
        </w:rPr>
        <w:t xml:space="preserve"> on </w:t>
      </w:r>
      <w:r w:rsidR="00EC636B" w:rsidRPr="00F21E54">
        <w:rPr>
          <w:noProof/>
          <w:sz w:val="24"/>
          <w:szCs w:val="24"/>
        </w:rPr>
        <w:t xml:space="preserve">cytosolic </w:t>
      </w:r>
      <w:r w:rsidR="006A1AFD" w:rsidRPr="00F21E54">
        <w:rPr>
          <w:noProof/>
          <w:sz w:val="24"/>
          <w:szCs w:val="24"/>
        </w:rPr>
        <w:t xml:space="preserve">enzyme and </w:t>
      </w:r>
      <w:r w:rsidR="00EC636B" w:rsidRPr="00F21E54">
        <w:rPr>
          <w:noProof/>
          <w:sz w:val="24"/>
          <w:szCs w:val="24"/>
        </w:rPr>
        <w:t xml:space="preserve">the reduction </w:t>
      </w:r>
      <w:r w:rsidR="006A1AFD" w:rsidRPr="00F21E54">
        <w:rPr>
          <w:noProof/>
          <w:sz w:val="24"/>
          <w:szCs w:val="24"/>
        </w:rPr>
        <w:t xml:space="preserve">rate of </w:t>
      </w:r>
      <w:r w:rsidR="00EC636B" w:rsidRPr="00F21E54">
        <w:rPr>
          <w:noProof/>
          <w:sz w:val="24"/>
          <w:szCs w:val="24"/>
        </w:rPr>
        <w:t xml:space="preserve">Mena </w:t>
      </w:r>
      <w:r w:rsidR="004F2C63" w:rsidRPr="00F21E54">
        <w:rPr>
          <w:noProof/>
          <w:sz w:val="24"/>
          <w:szCs w:val="24"/>
        </w:rPr>
        <w:t>was</w:t>
      </w:r>
      <w:r w:rsidR="006A1AFD" w:rsidRPr="00F21E54">
        <w:rPr>
          <w:noProof/>
          <w:sz w:val="24"/>
          <w:szCs w:val="24"/>
        </w:rPr>
        <w:t xml:space="preserve"> slow incont</w:t>
      </w:r>
      <w:r w:rsidR="004F2C63" w:rsidRPr="00F21E54">
        <w:rPr>
          <w:noProof/>
          <w:sz w:val="24"/>
          <w:szCs w:val="24"/>
        </w:rPr>
        <w:t>rast to mPMS which takes electro</w:t>
      </w:r>
      <w:r w:rsidR="006A1AFD" w:rsidRPr="00F21E54">
        <w:rPr>
          <w:noProof/>
          <w:sz w:val="24"/>
          <w:szCs w:val="24"/>
        </w:rPr>
        <w:t xml:space="preserve">n from NADH </w:t>
      </w:r>
      <w:r w:rsidR="00EC636B" w:rsidRPr="00F21E54">
        <w:rPr>
          <w:noProof/>
          <w:sz w:val="24"/>
          <w:szCs w:val="24"/>
        </w:rPr>
        <w:t>enzyme-</w:t>
      </w:r>
      <w:r w:rsidR="006A1AFD" w:rsidRPr="00F21E54">
        <w:rPr>
          <w:noProof/>
          <w:sz w:val="24"/>
          <w:szCs w:val="24"/>
        </w:rPr>
        <w:t>independenly and very fastly.</w:t>
      </w:r>
    </w:p>
    <w:p w14:paraId="4D7871F2" w14:textId="77777777" w:rsidR="007A743C" w:rsidRPr="00F21E54" w:rsidRDefault="007A743C" w:rsidP="002C2B4D">
      <w:pPr>
        <w:pStyle w:val="ad"/>
        <w:jc w:val="left"/>
        <w:rPr>
          <w:b/>
          <w:sz w:val="24"/>
          <w:szCs w:val="24"/>
        </w:rPr>
      </w:pPr>
    </w:p>
    <w:p w14:paraId="7FA49E4B" w14:textId="77777777" w:rsidR="002C2B4D" w:rsidRPr="00F21E54" w:rsidRDefault="002C2B4D" w:rsidP="002C2B4D">
      <w:pPr>
        <w:pStyle w:val="ad"/>
        <w:rPr>
          <w:sz w:val="24"/>
          <w:szCs w:val="24"/>
        </w:rPr>
      </w:pPr>
    </w:p>
    <w:p w14:paraId="69599E47" w14:textId="77777777" w:rsidR="002C2B4D" w:rsidRPr="00F21E54" w:rsidRDefault="002C2B4D" w:rsidP="002C2B4D">
      <w:pPr>
        <w:pStyle w:val="ad"/>
        <w:jc w:val="both"/>
        <w:rPr>
          <w:b/>
          <w:sz w:val="24"/>
          <w:szCs w:val="24"/>
        </w:rPr>
      </w:pPr>
    </w:p>
    <w:p w14:paraId="2E19ED60" w14:textId="77777777" w:rsidR="002C2B4D" w:rsidRPr="00F21E54" w:rsidRDefault="002C2B4D" w:rsidP="002C2B4D">
      <w:pPr>
        <w:pStyle w:val="ad"/>
        <w:rPr>
          <w:b/>
          <w:sz w:val="24"/>
          <w:szCs w:val="24"/>
        </w:rPr>
      </w:pPr>
      <w:r w:rsidRPr="00F21E54">
        <w:rPr>
          <w:b/>
          <w:noProof/>
          <w:sz w:val="24"/>
          <w:szCs w:val="24"/>
          <w:lang w:val="en-GB" w:eastAsia="ja-JP"/>
        </w:rPr>
        <w:drawing>
          <wp:inline distT="0" distB="0" distL="0" distR="0" wp14:anchorId="2C88A3D2" wp14:editId="11017726">
            <wp:extent cx="3800475" cy="2419350"/>
            <wp:effectExtent l="0" t="0" r="9525" b="0"/>
            <wp:docPr id="21" name="Picture 21" descr="C:\Users\lenovo-pc\Downloads\Untitled3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c\Downloads\Untitled300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419350"/>
                    </a:xfrm>
                    <a:prstGeom prst="rect">
                      <a:avLst/>
                    </a:prstGeom>
                    <a:noFill/>
                    <a:ln>
                      <a:noFill/>
                    </a:ln>
                  </pic:spPr>
                </pic:pic>
              </a:graphicData>
            </a:graphic>
          </wp:inline>
        </w:drawing>
      </w:r>
    </w:p>
    <w:p w14:paraId="33B43EB6" w14:textId="77777777" w:rsidR="002C2B4D" w:rsidRPr="00F21E54" w:rsidRDefault="002C2B4D" w:rsidP="002C2B4D">
      <w:pPr>
        <w:pStyle w:val="ad"/>
        <w:jc w:val="both"/>
        <w:rPr>
          <w:b/>
          <w:sz w:val="24"/>
          <w:szCs w:val="24"/>
        </w:rPr>
      </w:pPr>
    </w:p>
    <w:p w14:paraId="24D6A6DB" w14:textId="77777777" w:rsidR="002C2B4D" w:rsidRPr="00F21E54" w:rsidRDefault="002C2B4D" w:rsidP="002C2B4D">
      <w:pPr>
        <w:pStyle w:val="ad"/>
        <w:rPr>
          <w:b/>
          <w:sz w:val="24"/>
          <w:szCs w:val="24"/>
        </w:rPr>
      </w:pPr>
    </w:p>
    <w:p w14:paraId="59CBF81F" w14:textId="77777777" w:rsidR="002C2B4D" w:rsidRPr="00F21E54" w:rsidRDefault="002C2B4D" w:rsidP="002C2B4D">
      <w:pPr>
        <w:rPr>
          <w:b/>
          <w:noProof/>
          <w:sz w:val="24"/>
          <w:szCs w:val="24"/>
          <w:lang w:eastAsia="ja-JP"/>
        </w:rPr>
      </w:pPr>
    </w:p>
    <w:p w14:paraId="00FAB1EE" w14:textId="53ACE83F" w:rsidR="002C2B4D" w:rsidRPr="00F21E54" w:rsidRDefault="002C2B4D" w:rsidP="005C0402">
      <w:pPr>
        <w:pStyle w:val="ad"/>
        <w:spacing w:line="480" w:lineRule="auto"/>
        <w:jc w:val="left"/>
        <w:rPr>
          <w:sz w:val="24"/>
          <w:szCs w:val="24"/>
        </w:rPr>
      </w:pPr>
      <w:r w:rsidRPr="00F21E54">
        <w:rPr>
          <w:sz w:val="24"/>
          <w:szCs w:val="24"/>
        </w:rPr>
        <w:t xml:space="preserve">Fig. S2 </w:t>
      </w:r>
      <w:r w:rsidR="00632F88" w:rsidRPr="00F21E54">
        <w:rPr>
          <w:sz w:val="24"/>
          <w:szCs w:val="24"/>
        </w:rPr>
        <w:t>C</w:t>
      </w:r>
      <w:r w:rsidR="00632F88" w:rsidRPr="00F21E54">
        <w:rPr>
          <w:rFonts w:eastAsia="Times New Roman"/>
          <w:sz w:val="24"/>
          <w:szCs w:val="24"/>
        </w:rPr>
        <w:t>yclic voltammogram</w:t>
      </w:r>
      <w:r w:rsidR="00E87F70" w:rsidRPr="00F21E54">
        <w:rPr>
          <w:rFonts w:eastAsia="Times New Roman"/>
          <w:sz w:val="24"/>
          <w:szCs w:val="24"/>
        </w:rPr>
        <w:t>s</w:t>
      </w:r>
      <w:r w:rsidR="00632F88" w:rsidRPr="00F21E54">
        <w:rPr>
          <w:rFonts w:eastAsia="Times New Roman"/>
          <w:sz w:val="24"/>
          <w:szCs w:val="24"/>
        </w:rPr>
        <w:t xml:space="preserve"> of double mediators in the presence and absence of PC12 cells. </w:t>
      </w:r>
      <w:r w:rsidRPr="00F21E54">
        <w:rPr>
          <w:sz w:val="24"/>
          <w:szCs w:val="24"/>
        </w:rPr>
        <w:t>The PC12 cells (3</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Pr="00F21E54">
        <w:rPr>
          <w:sz w:val="24"/>
          <w:szCs w:val="24"/>
        </w:rPr>
        <w:t xml:space="preserve"> cells/ well) were incubated with 10 µM mPMS and 500 µM </w:t>
      </w:r>
      <w:proofErr w:type="spellStart"/>
      <w:r w:rsidRPr="00F21E54">
        <w:rPr>
          <w:sz w:val="24"/>
          <w:szCs w:val="24"/>
        </w:rPr>
        <w:t>FeCN</w:t>
      </w:r>
      <w:proofErr w:type="spellEnd"/>
      <w:r w:rsidRPr="00F21E54">
        <w:rPr>
          <w:sz w:val="24"/>
          <w:szCs w:val="24"/>
          <w:vertAlign w:val="superscript"/>
        </w:rPr>
        <w:t xml:space="preserve"> </w:t>
      </w:r>
      <w:r w:rsidRPr="00F21E54">
        <w:rPr>
          <w:sz w:val="24"/>
          <w:szCs w:val="24"/>
        </w:rPr>
        <w:t>for 10 min under 5% CO</w:t>
      </w:r>
      <w:r w:rsidRPr="00F21E54">
        <w:rPr>
          <w:sz w:val="24"/>
          <w:szCs w:val="24"/>
          <w:vertAlign w:val="subscript"/>
        </w:rPr>
        <w:t>2</w:t>
      </w:r>
      <w:r w:rsidRPr="00F21E54">
        <w:rPr>
          <w:sz w:val="24"/>
          <w:szCs w:val="24"/>
        </w:rPr>
        <w:t xml:space="preserve"> at 37</w:t>
      </w:r>
      <m:oMath>
        <m:r>
          <w:rPr>
            <w:rFonts w:ascii="Cambria Math" w:hAnsi="Cambria Math"/>
            <w:sz w:val="24"/>
            <w:szCs w:val="24"/>
          </w:rPr>
          <m:t>℃</m:t>
        </m:r>
      </m:oMath>
      <w:r w:rsidRPr="00F21E54">
        <w:rPr>
          <w:sz w:val="24"/>
          <w:szCs w:val="24"/>
        </w:rPr>
        <w:t xml:space="preserve"> . After incubation, </w:t>
      </w:r>
      <w:r w:rsidRPr="00F21E54">
        <w:rPr>
          <w:rFonts w:eastAsia="Times New Roman"/>
          <w:sz w:val="24"/>
          <w:szCs w:val="24"/>
        </w:rPr>
        <w:t xml:space="preserve">accumulated ferrocyanide was measured by cyclic voltammetry. Cells with </w:t>
      </w:r>
      <w:r w:rsidRPr="00F21E54">
        <w:rPr>
          <w:sz w:val="24"/>
          <w:szCs w:val="24"/>
        </w:rPr>
        <w:t xml:space="preserve">10 µM mPMS and 500 µM FeCN, the oxidation current was </w:t>
      </w:r>
      <w:r w:rsidR="005C0402" w:rsidRPr="00F21E54">
        <w:rPr>
          <w:sz w:val="24"/>
          <w:szCs w:val="24"/>
        </w:rPr>
        <w:t xml:space="preserve">significantly </w:t>
      </w:r>
      <w:r w:rsidRPr="00F21E54">
        <w:rPr>
          <w:sz w:val="24"/>
          <w:szCs w:val="24"/>
        </w:rPr>
        <w:t>increased as compared to control</w:t>
      </w:r>
      <w:r w:rsidR="005C0402" w:rsidRPr="00F21E54">
        <w:rPr>
          <w:sz w:val="24"/>
          <w:szCs w:val="24"/>
        </w:rPr>
        <w:t xml:space="preserve"> (without cells)</w:t>
      </w:r>
      <w:r w:rsidRPr="00F21E54">
        <w:rPr>
          <w:sz w:val="24"/>
          <w:szCs w:val="24"/>
        </w:rPr>
        <w:t xml:space="preserve">. The </w:t>
      </w:r>
      <w:r w:rsidR="005F210A" w:rsidRPr="00F21E54">
        <w:rPr>
          <w:rFonts w:eastAsia="Times New Roman"/>
          <w:sz w:val="24"/>
          <w:szCs w:val="24"/>
        </w:rPr>
        <w:t>voltammogram</w:t>
      </w:r>
      <w:r w:rsidR="00E87F70" w:rsidRPr="00F21E54">
        <w:rPr>
          <w:rFonts w:eastAsia="Times New Roman"/>
          <w:sz w:val="24"/>
          <w:szCs w:val="24"/>
        </w:rPr>
        <w:t>s</w:t>
      </w:r>
      <w:r w:rsidR="00DB5832" w:rsidRPr="00F21E54">
        <w:rPr>
          <w:sz w:val="24"/>
          <w:szCs w:val="24"/>
        </w:rPr>
        <w:t xml:space="preserve"> supported that Scheme1</w:t>
      </w:r>
      <w:r w:rsidRPr="00F21E54">
        <w:rPr>
          <w:sz w:val="24"/>
          <w:szCs w:val="24"/>
        </w:rPr>
        <w:t xml:space="preserve"> might be suitable to detect the cell viability. </w:t>
      </w:r>
      <w:r w:rsidR="005F210A" w:rsidRPr="00F21E54">
        <w:rPr>
          <w:rFonts w:hint="eastAsia"/>
          <w:sz w:val="24"/>
          <w:szCs w:val="24"/>
          <w:lang w:eastAsia="ja-JP"/>
        </w:rPr>
        <w:t xml:space="preserve">　</w:t>
      </w:r>
    </w:p>
    <w:p w14:paraId="2D0D99C8" w14:textId="77777777" w:rsidR="002C2B4D" w:rsidRPr="00F21E54" w:rsidRDefault="002C2B4D" w:rsidP="006A1AFD">
      <w:pPr>
        <w:spacing w:line="480" w:lineRule="auto"/>
        <w:jc w:val="both"/>
        <w:rPr>
          <w:noProof/>
          <w:sz w:val="24"/>
          <w:szCs w:val="24"/>
        </w:rPr>
      </w:pPr>
    </w:p>
    <w:p w14:paraId="7DD151C3" w14:textId="77777777" w:rsidR="002C2B4D" w:rsidRPr="00F21E54" w:rsidRDefault="002C2B4D" w:rsidP="006A1AFD">
      <w:pPr>
        <w:spacing w:line="480" w:lineRule="auto"/>
        <w:jc w:val="both"/>
        <w:rPr>
          <w:noProof/>
          <w:sz w:val="24"/>
          <w:szCs w:val="24"/>
        </w:rPr>
      </w:pPr>
    </w:p>
    <w:p w14:paraId="0044B334" w14:textId="77777777" w:rsidR="002C2B4D" w:rsidRPr="00F21E54" w:rsidRDefault="002C2B4D" w:rsidP="00FD5274">
      <w:pPr>
        <w:jc w:val="left"/>
        <w:rPr>
          <w:b/>
          <w:sz w:val="24"/>
          <w:szCs w:val="24"/>
        </w:rPr>
      </w:pPr>
    </w:p>
    <w:p w14:paraId="669B8B2C" w14:textId="77777777" w:rsidR="002C2B4D" w:rsidRPr="00F21E54" w:rsidRDefault="002C2B4D" w:rsidP="00FD5274">
      <w:pPr>
        <w:jc w:val="left"/>
        <w:rPr>
          <w:b/>
          <w:sz w:val="24"/>
          <w:szCs w:val="24"/>
        </w:rPr>
      </w:pPr>
    </w:p>
    <w:p w14:paraId="7836FECC" w14:textId="77777777" w:rsidR="002C2B4D" w:rsidRPr="00F21E54" w:rsidRDefault="002C2B4D" w:rsidP="00FD5274">
      <w:pPr>
        <w:jc w:val="left"/>
        <w:rPr>
          <w:b/>
          <w:sz w:val="24"/>
          <w:szCs w:val="24"/>
        </w:rPr>
      </w:pPr>
    </w:p>
    <w:p w14:paraId="70D9C68D" w14:textId="77777777" w:rsidR="002C2B4D" w:rsidRPr="00F21E54" w:rsidRDefault="002C2B4D" w:rsidP="00FD5274">
      <w:pPr>
        <w:jc w:val="left"/>
        <w:rPr>
          <w:b/>
          <w:sz w:val="24"/>
          <w:szCs w:val="24"/>
        </w:rPr>
      </w:pPr>
    </w:p>
    <w:p w14:paraId="6DA30562" w14:textId="77777777" w:rsidR="002C2B4D" w:rsidRPr="00F21E54" w:rsidRDefault="002C2B4D" w:rsidP="00FD5274">
      <w:pPr>
        <w:jc w:val="left"/>
        <w:rPr>
          <w:b/>
          <w:sz w:val="24"/>
          <w:szCs w:val="24"/>
        </w:rPr>
      </w:pPr>
    </w:p>
    <w:p w14:paraId="22126BAD" w14:textId="77777777" w:rsidR="002C2B4D" w:rsidRPr="00F21E54" w:rsidRDefault="002C2B4D" w:rsidP="00FD5274">
      <w:pPr>
        <w:jc w:val="left"/>
        <w:rPr>
          <w:b/>
          <w:sz w:val="24"/>
          <w:szCs w:val="24"/>
        </w:rPr>
      </w:pPr>
    </w:p>
    <w:p w14:paraId="37B9950E" w14:textId="77777777" w:rsidR="002C2B4D" w:rsidRPr="00F21E54" w:rsidRDefault="002C2B4D" w:rsidP="00FD5274">
      <w:pPr>
        <w:jc w:val="left"/>
        <w:rPr>
          <w:b/>
          <w:sz w:val="24"/>
          <w:szCs w:val="24"/>
        </w:rPr>
      </w:pPr>
    </w:p>
    <w:p w14:paraId="6597FF51" w14:textId="77777777" w:rsidR="002C2B4D" w:rsidRPr="00F21E54" w:rsidRDefault="002C2B4D" w:rsidP="00FD5274">
      <w:pPr>
        <w:jc w:val="left"/>
        <w:rPr>
          <w:b/>
          <w:sz w:val="24"/>
          <w:szCs w:val="24"/>
        </w:rPr>
      </w:pPr>
    </w:p>
    <w:p w14:paraId="132AC056" w14:textId="77777777" w:rsidR="002C2B4D" w:rsidRPr="00F21E54" w:rsidRDefault="002C2B4D" w:rsidP="00FD5274">
      <w:pPr>
        <w:jc w:val="left"/>
        <w:rPr>
          <w:b/>
          <w:sz w:val="24"/>
          <w:szCs w:val="24"/>
        </w:rPr>
      </w:pPr>
    </w:p>
    <w:p w14:paraId="6A216B05" w14:textId="77777777" w:rsidR="002C2B4D" w:rsidRPr="00F21E54" w:rsidRDefault="002C2B4D" w:rsidP="00FD5274">
      <w:pPr>
        <w:jc w:val="left"/>
        <w:rPr>
          <w:b/>
          <w:sz w:val="24"/>
          <w:szCs w:val="24"/>
        </w:rPr>
      </w:pPr>
    </w:p>
    <w:p w14:paraId="1F139F78" w14:textId="77777777" w:rsidR="002C2B4D" w:rsidRPr="00F21E54" w:rsidRDefault="002C2B4D" w:rsidP="00FD5274">
      <w:pPr>
        <w:jc w:val="left"/>
        <w:rPr>
          <w:b/>
          <w:sz w:val="24"/>
          <w:szCs w:val="24"/>
        </w:rPr>
      </w:pPr>
    </w:p>
    <w:p w14:paraId="4ED993B6" w14:textId="77777777" w:rsidR="002C2B4D" w:rsidRPr="00F21E54" w:rsidRDefault="002C2B4D" w:rsidP="00FD5274">
      <w:pPr>
        <w:jc w:val="left"/>
        <w:rPr>
          <w:b/>
          <w:sz w:val="24"/>
          <w:szCs w:val="24"/>
        </w:rPr>
      </w:pPr>
    </w:p>
    <w:p w14:paraId="0C049426" w14:textId="77777777" w:rsidR="002C2B4D" w:rsidRPr="00F21E54" w:rsidRDefault="002C2B4D" w:rsidP="00FD5274">
      <w:pPr>
        <w:jc w:val="left"/>
        <w:rPr>
          <w:b/>
          <w:sz w:val="24"/>
          <w:szCs w:val="24"/>
        </w:rPr>
      </w:pPr>
    </w:p>
    <w:p w14:paraId="26B41FEB" w14:textId="77777777" w:rsidR="002C2B4D" w:rsidRPr="00F21E54" w:rsidRDefault="002C2B4D" w:rsidP="00FD5274">
      <w:pPr>
        <w:jc w:val="left"/>
        <w:rPr>
          <w:b/>
          <w:sz w:val="24"/>
          <w:szCs w:val="24"/>
        </w:rPr>
      </w:pPr>
    </w:p>
    <w:p w14:paraId="673930FE" w14:textId="77777777" w:rsidR="002C2B4D" w:rsidRPr="00F21E54" w:rsidRDefault="002C2B4D" w:rsidP="00FD5274">
      <w:pPr>
        <w:jc w:val="left"/>
        <w:rPr>
          <w:b/>
          <w:sz w:val="24"/>
          <w:szCs w:val="24"/>
        </w:rPr>
      </w:pPr>
    </w:p>
    <w:p w14:paraId="18196A13" w14:textId="77777777" w:rsidR="002C2B4D" w:rsidRPr="00F21E54" w:rsidRDefault="002C2B4D" w:rsidP="00FD5274">
      <w:pPr>
        <w:jc w:val="left"/>
        <w:rPr>
          <w:b/>
          <w:sz w:val="24"/>
          <w:szCs w:val="24"/>
        </w:rPr>
      </w:pPr>
    </w:p>
    <w:p w14:paraId="220720AA" w14:textId="77777777" w:rsidR="002C2B4D" w:rsidRPr="00F21E54" w:rsidRDefault="002C2B4D" w:rsidP="00FD5274">
      <w:pPr>
        <w:jc w:val="left"/>
        <w:rPr>
          <w:b/>
          <w:sz w:val="24"/>
          <w:szCs w:val="24"/>
        </w:rPr>
      </w:pPr>
    </w:p>
    <w:p w14:paraId="5410A280" w14:textId="77777777" w:rsidR="007A743C" w:rsidRPr="00F21E54" w:rsidRDefault="007A743C" w:rsidP="00FD5274">
      <w:pPr>
        <w:jc w:val="left"/>
        <w:rPr>
          <w:b/>
          <w:sz w:val="24"/>
          <w:szCs w:val="24"/>
        </w:rPr>
      </w:pPr>
    </w:p>
    <w:p w14:paraId="5EFD451C" w14:textId="77777777" w:rsidR="007A743C" w:rsidRPr="00F21E54" w:rsidRDefault="007A743C" w:rsidP="00FD5274">
      <w:pPr>
        <w:jc w:val="left"/>
        <w:rPr>
          <w:b/>
          <w:sz w:val="24"/>
          <w:szCs w:val="24"/>
        </w:rPr>
      </w:pPr>
    </w:p>
    <w:p w14:paraId="2080EB63" w14:textId="77777777" w:rsidR="00FA3ED5" w:rsidRPr="00F21E54" w:rsidRDefault="00FA3ED5" w:rsidP="00FD5274">
      <w:pPr>
        <w:jc w:val="left"/>
        <w:rPr>
          <w:sz w:val="24"/>
          <w:szCs w:val="24"/>
        </w:rPr>
      </w:pPr>
    </w:p>
    <w:p w14:paraId="0CD2F9C1" w14:textId="77777777" w:rsidR="00FA3ED5" w:rsidRPr="00F21E54" w:rsidRDefault="00FA3ED5" w:rsidP="00FD5274">
      <w:pPr>
        <w:jc w:val="left"/>
        <w:rPr>
          <w:sz w:val="24"/>
          <w:szCs w:val="24"/>
        </w:rPr>
      </w:pPr>
    </w:p>
    <w:p w14:paraId="16170A65" w14:textId="77777777" w:rsidR="00FA3ED5" w:rsidRPr="00F21E54" w:rsidRDefault="00FA3ED5" w:rsidP="00FA3ED5">
      <w:pPr>
        <w:rPr>
          <w:sz w:val="24"/>
          <w:szCs w:val="24"/>
        </w:rPr>
      </w:pPr>
    </w:p>
    <w:p w14:paraId="56D088D3" w14:textId="5A05E992" w:rsidR="005A288D" w:rsidRPr="00F21E54" w:rsidRDefault="00B41097" w:rsidP="00FA3ED5">
      <w:pPr>
        <w:rPr>
          <w:sz w:val="24"/>
          <w:szCs w:val="24"/>
        </w:rPr>
      </w:pPr>
      <w:r w:rsidRPr="00F21E54">
        <w:rPr>
          <w:noProof/>
          <w:lang w:val="en-GB" w:eastAsia="ja-JP"/>
        </w:rPr>
        <w:drawing>
          <wp:inline distT="0" distB="0" distL="0" distR="0" wp14:anchorId="297F047F" wp14:editId="7E1BFF7E">
            <wp:extent cx="6623685" cy="2609850"/>
            <wp:effectExtent l="0" t="0" r="571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3" cy="2609975"/>
                    </a:xfrm>
                    <a:prstGeom prst="rect">
                      <a:avLst/>
                    </a:prstGeom>
                    <a:noFill/>
                    <a:ln>
                      <a:noFill/>
                    </a:ln>
                  </pic:spPr>
                </pic:pic>
              </a:graphicData>
            </a:graphic>
          </wp:inline>
        </w:drawing>
      </w:r>
    </w:p>
    <w:p w14:paraId="6D76329F" w14:textId="6D4F164C" w:rsidR="00947373" w:rsidRPr="00F21E54" w:rsidRDefault="00947373" w:rsidP="00FA3ED5">
      <w:pPr>
        <w:pStyle w:val="ad"/>
        <w:jc w:val="both"/>
        <w:rPr>
          <w:b/>
          <w:sz w:val="24"/>
          <w:szCs w:val="24"/>
        </w:rPr>
      </w:pPr>
    </w:p>
    <w:p w14:paraId="6D7632A2" w14:textId="4AF92549" w:rsidR="008671D9" w:rsidRPr="00F21E54" w:rsidRDefault="00881343" w:rsidP="0049482B">
      <w:pPr>
        <w:pStyle w:val="ad"/>
        <w:spacing w:line="480" w:lineRule="auto"/>
        <w:jc w:val="both"/>
        <w:rPr>
          <w:sz w:val="24"/>
          <w:szCs w:val="24"/>
        </w:rPr>
      </w:pPr>
      <w:r w:rsidRPr="00F21E54">
        <w:rPr>
          <w:sz w:val="24"/>
          <w:szCs w:val="24"/>
        </w:rPr>
        <w:t>F</w:t>
      </w:r>
      <w:r w:rsidR="004C7E43" w:rsidRPr="00F21E54">
        <w:rPr>
          <w:sz w:val="24"/>
          <w:szCs w:val="24"/>
        </w:rPr>
        <w:t>ig</w:t>
      </w:r>
      <w:r w:rsidR="00CA4502" w:rsidRPr="00F21E54">
        <w:rPr>
          <w:sz w:val="24"/>
          <w:szCs w:val="24"/>
        </w:rPr>
        <w:t>. S3</w:t>
      </w:r>
      <w:r w:rsidR="004C7E43" w:rsidRPr="00F21E54">
        <w:rPr>
          <w:sz w:val="24"/>
          <w:szCs w:val="24"/>
        </w:rPr>
        <w:t xml:space="preserve"> </w:t>
      </w:r>
      <w:r w:rsidR="00F425F5" w:rsidRPr="00F21E54">
        <w:rPr>
          <w:sz w:val="24"/>
          <w:szCs w:val="24"/>
        </w:rPr>
        <w:t xml:space="preserve">Determination of </w:t>
      </w:r>
      <w:r w:rsidR="001D0586" w:rsidRPr="00F21E54">
        <w:rPr>
          <w:sz w:val="24"/>
          <w:szCs w:val="24"/>
        </w:rPr>
        <w:t>c</w:t>
      </w:r>
      <w:r w:rsidR="00DB6012" w:rsidRPr="00F21E54">
        <w:rPr>
          <w:sz w:val="24"/>
          <w:szCs w:val="24"/>
        </w:rPr>
        <w:t xml:space="preserve">ytotoxicity of </w:t>
      </w:r>
      <w:r w:rsidR="001962E4" w:rsidRPr="00F21E54">
        <w:rPr>
          <w:sz w:val="24"/>
          <w:szCs w:val="24"/>
        </w:rPr>
        <w:t>mPMS</w:t>
      </w:r>
      <w:r w:rsidR="008D30CC" w:rsidRPr="00F21E54">
        <w:rPr>
          <w:sz w:val="24"/>
          <w:szCs w:val="24"/>
        </w:rPr>
        <w:t xml:space="preserve"> (A)</w:t>
      </w:r>
      <w:r w:rsidR="001962E4" w:rsidRPr="00F21E54">
        <w:rPr>
          <w:sz w:val="24"/>
          <w:szCs w:val="24"/>
        </w:rPr>
        <w:t xml:space="preserve"> </w:t>
      </w:r>
      <w:r w:rsidR="008D30CC" w:rsidRPr="00F21E54">
        <w:rPr>
          <w:sz w:val="24"/>
          <w:szCs w:val="24"/>
        </w:rPr>
        <w:t xml:space="preserve">and </w:t>
      </w:r>
      <w:r w:rsidRPr="00F21E54">
        <w:rPr>
          <w:sz w:val="24"/>
          <w:szCs w:val="24"/>
        </w:rPr>
        <w:t xml:space="preserve">the mixture of </w:t>
      </w:r>
      <w:r w:rsidR="001D0586" w:rsidRPr="00F21E54">
        <w:rPr>
          <w:sz w:val="24"/>
          <w:szCs w:val="24"/>
        </w:rPr>
        <w:t xml:space="preserve">mPMS </w:t>
      </w:r>
      <w:r w:rsidRPr="00F21E54">
        <w:rPr>
          <w:sz w:val="24"/>
          <w:szCs w:val="24"/>
        </w:rPr>
        <w:t xml:space="preserve">and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8D30CC" w:rsidRPr="00F21E54">
        <w:rPr>
          <w:sz w:val="24"/>
          <w:szCs w:val="24"/>
        </w:rPr>
        <w:t xml:space="preserve">(B) </w:t>
      </w:r>
      <w:r w:rsidR="001962E4" w:rsidRPr="00F21E54">
        <w:rPr>
          <w:sz w:val="24"/>
          <w:szCs w:val="24"/>
        </w:rPr>
        <w:t>on PC12 cell</w:t>
      </w:r>
      <w:r w:rsidR="00EC0948" w:rsidRPr="00F21E54">
        <w:rPr>
          <w:sz w:val="24"/>
          <w:szCs w:val="24"/>
        </w:rPr>
        <w:t>s</w:t>
      </w:r>
      <w:r w:rsidR="001962E4" w:rsidRPr="00F21E54">
        <w:rPr>
          <w:sz w:val="24"/>
          <w:szCs w:val="24"/>
        </w:rPr>
        <w:t xml:space="preserve">. </w:t>
      </w:r>
      <w:r w:rsidR="008671D9" w:rsidRPr="00F21E54">
        <w:rPr>
          <w:sz w:val="24"/>
          <w:szCs w:val="24"/>
        </w:rPr>
        <w:t xml:space="preserve">Cells were incubated </w:t>
      </w:r>
      <w:r w:rsidR="00DB6012" w:rsidRPr="00F21E54">
        <w:rPr>
          <w:sz w:val="24"/>
          <w:szCs w:val="24"/>
        </w:rPr>
        <w:t xml:space="preserve">with </w:t>
      </w:r>
      <w:r w:rsidRPr="00F21E54">
        <w:rPr>
          <w:sz w:val="24"/>
          <w:szCs w:val="24"/>
        </w:rPr>
        <w:t xml:space="preserve">mPMS or the mixture of 1-mPMS and </w:t>
      </w:r>
      <w:r w:rsidR="008671D9" w:rsidRPr="00F21E54">
        <w:rPr>
          <w:sz w:val="24"/>
          <w:szCs w:val="24"/>
        </w:rPr>
        <w:t>500</w:t>
      </w:r>
      <w:r w:rsidR="00487DA2" w:rsidRPr="00F21E54">
        <w:rPr>
          <w:sz w:val="24"/>
          <w:szCs w:val="24"/>
        </w:rPr>
        <w:t xml:space="preserve"> </w:t>
      </w:r>
      <w:r w:rsidR="008671D9" w:rsidRPr="00F21E54">
        <w:rPr>
          <w:sz w:val="24"/>
          <w:szCs w:val="24"/>
        </w:rPr>
        <w:t xml:space="preserve">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8671D9" w:rsidRPr="00F21E54">
        <w:rPr>
          <w:sz w:val="24"/>
          <w:szCs w:val="24"/>
        </w:rPr>
        <w:t>for 60 min at 37</w:t>
      </w:r>
      <m:oMath>
        <m:r>
          <w:rPr>
            <w:rFonts w:ascii="Cambria Math" w:hAnsi="Cambria Math"/>
            <w:sz w:val="24"/>
            <w:szCs w:val="24"/>
          </w:rPr>
          <m:t>℃</m:t>
        </m:r>
      </m:oMath>
      <w:r w:rsidR="008671D9" w:rsidRPr="00F21E54">
        <w:rPr>
          <w:sz w:val="24"/>
          <w:szCs w:val="24"/>
        </w:rPr>
        <w:t xml:space="preserve"> under 5% CO</w:t>
      </w:r>
      <w:r w:rsidR="008671D9" w:rsidRPr="00F21E54">
        <w:rPr>
          <w:sz w:val="24"/>
          <w:szCs w:val="24"/>
          <w:vertAlign w:val="subscript"/>
        </w:rPr>
        <w:t>2</w:t>
      </w:r>
      <w:r w:rsidR="009D7D93" w:rsidRPr="00F21E54">
        <w:rPr>
          <w:sz w:val="24"/>
          <w:szCs w:val="24"/>
        </w:rPr>
        <w:t xml:space="preserve">. </w:t>
      </w:r>
      <w:r w:rsidR="008D30CC" w:rsidRPr="00F21E54">
        <w:rPr>
          <w:sz w:val="24"/>
          <w:szCs w:val="24"/>
        </w:rPr>
        <w:t>20 µL propidium iodide (final c</w:t>
      </w:r>
      <w:r w:rsidR="0040445C" w:rsidRPr="00F21E54">
        <w:rPr>
          <w:sz w:val="24"/>
          <w:szCs w:val="24"/>
        </w:rPr>
        <w:t xml:space="preserve">onc.1.5 </w:t>
      </w:r>
      <w:r w:rsidR="008671D9" w:rsidRPr="00F21E54">
        <w:rPr>
          <w:sz w:val="24"/>
          <w:szCs w:val="24"/>
        </w:rPr>
        <w:t>µM) was added and again incubated for 15 min</w:t>
      </w:r>
      <w:r w:rsidR="00E21585" w:rsidRPr="00F21E54">
        <w:rPr>
          <w:sz w:val="24"/>
          <w:szCs w:val="24"/>
        </w:rPr>
        <w:t>. E</w:t>
      </w:r>
      <w:r w:rsidR="008671D9" w:rsidRPr="00F21E54">
        <w:rPr>
          <w:sz w:val="24"/>
          <w:szCs w:val="24"/>
        </w:rPr>
        <w:t>very case, total volume of experimental cell suspension was maintained to 150</w:t>
      </w:r>
      <w:r w:rsidR="00E21585" w:rsidRPr="00F21E54">
        <w:rPr>
          <w:sz w:val="24"/>
          <w:szCs w:val="24"/>
        </w:rPr>
        <w:t xml:space="preserve"> µL with DMEM or HBSS</w:t>
      </w:r>
      <w:r w:rsidR="008671D9" w:rsidRPr="00F21E54">
        <w:rPr>
          <w:sz w:val="24"/>
          <w:szCs w:val="24"/>
        </w:rPr>
        <w:t xml:space="preserve">. </w:t>
      </w:r>
      <w:r w:rsidRPr="00F21E54">
        <w:rPr>
          <w:sz w:val="24"/>
          <w:szCs w:val="24"/>
        </w:rPr>
        <w:t>It was observed that more than 5</w:t>
      </w:r>
      <w:r w:rsidR="00DB6012" w:rsidRPr="00F21E54">
        <w:rPr>
          <w:sz w:val="24"/>
          <w:szCs w:val="24"/>
        </w:rPr>
        <w:t xml:space="preserve">0 µM </w:t>
      </w:r>
      <w:r w:rsidR="008671D9" w:rsidRPr="00F21E54">
        <w:rPr>
          <w:sz w:val="24"/>
          <w:szCs w:val="24"/>
        </w:rPr>
        <w:t xml:space="preserve">mPMS was toxic </w:t>
      </w:r>
      <w:r w:rsidR="008D30CC" w:rsidRPr="00F21E54">
        <w:rPr>
          <w:sz w:val="24"/>
          <w:szCs w:val="24"/>
        </w:rPr>
        <w:t>on PC12 cells</w:t>
      </w:r>
      <w:r w:rsidR="009D7D93" w:rsidRPr="00F21E54">
        <w:rPr>
          <w:sz w:val="24"/>
          <w:szCs w:val="24"/>
        </w:rPr>
        <w:t xml:space="preserve">. </w:t>
      </w:r>
      <w:r w:rsidR="008671D9" w:rsidRPr="00F21E54">
        <w:rPr>
          <w:sz w:val="24"/>
          <w:szCs w:val="24"/>
        </w:rPr>
        <w:t>On the other hand</w:t>
      </w:r>
      <w:r w:rsidR="00DB6012" w:rsidRPr="00F21E54">
        <w:rPr>
          <w:sz w:val="24"/>
          <w:szCs w:val="24"/>
        </w:rPr>
        <w:t xml:space="preserve">, 10 or 20 µM </w:t>
      </w:r>
      <w:r w:rsidR="009D7D93" w:rsidRPr="00F21E54">
        <w:rPr>
          <w:sz w:val="24"/>
          <w:szCs w:val="24"/>
        </w:rPr>
        <w:t xml:space="preserve">mPMS coexisting </w:t>
      </w:r>
      <w:r w:rsidR="008671D9" w:rsidRPr="00F21E54">
        <w:rPr>
          <w:sz w:val="24"/>
          <w:szCs w:val="24"/>
        </w:rPr>
        <w:t xml:space="preserve">500 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9D7D93" w:rsidRPr="00F21E54">
        <w:rPr>
          <w:sz w:val="24"/>
          <w:szCs w:val="24"/>
        </w:rPr>
        <w:t xml:space="preserve"> </w:t>
      </w:r>
      <w:r w:rsidR="008671D9" w:rsidRPr="00F21E54">
        <w:rPr>
          <w:sz w:val="24"/>
          <w:szCs w:val="24"/>
        </w:rPr>
        <w:t xml:space="preserve">(or only 500 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8671D9" w:rsidRPr="00F21E54">
        <w:rPr>
          <w:sz w:val="24"/>
          <w:szCs w:val="24"/>
        </w:rPr>
        <w:t xml:space="preserve">) was not toxic </w:t>
      </w:r>
      <w:r w:rsidR="008D30CC" w:rsidRPr="00F21E54">
        <w:rPr>
          <w:sz w:val="24"/>
          <w:szCs w:val="24"/>
        </w:rPr>
        <w:t>on PC12 cells</w:t>
      </w:r>
      <w:r w:rsidR="008671D9" w:rsidRPr="00F21E54">
        <w:rPr>
          <w:sz w:val="24"/>
          <w:szCs w:val="24"/>
        </w:rPr>
        <w:t>.</w:t>
      </w:r>
      <w:r w:rsidR="00A818BA" w:rsidRPr="00F21E54">
        <w:rPr>
          <w:sz w:val="24"/>
          <w:szCs w:val="24"/>
        </w:rPr>
        <w:t xml:space="preserve"> The results were expressed as the mean ±</w:t>
      </w:r>
      <w:r w:rsidR="00623EDF" w:rsidRPr="00F21E54">
        <w:rPr>
          <w:sz w:val="24"/>
          <w:szCs w:val="24"/>
        </w:rPr>
        <w:t xml:space="preserve"> SD from four</w:t>
      </w:r>
      <w:r w:rsidR="00A818BA" w:rsidRPr="00F21E54">
        <w:rPr>
          <w:sz w:val="24"/>
          <w:szCs w:val="24"/>
        </w:rPr>
        <w:t xml:space="preserve"> experiments.</w:t>
      </w:r>
      <w:r w:rsidR="00B10AB3" w:rsidRPr="00F21E54">
        <w:rPr>
          <w:sz w:val="24"/>
          <w:szCs w:val="24"/>
        </w:rPr>
        <w:t xml:space="preserve"> </w:t>
      </w:r>
    </w:p>
    <w:p w14:paraId="6D7632A3" w14:textId="77777777" w:rsidR="00B4040D" w:rsidRPr="00F21E54" w:rsidRDefault="00B4040D" w:rsidP="0049482B">
      <w:pPr>
        <w:pStyle w:val="ad"/>
        <w:spacing w:line="480" w:lineRule="auto"/>
        <w:jc w:val="both"/>
        <w:rPr>
          <w:sz w:val="24"/>
          <w:szCs w:val="24"/>
        </w:rPr>
      </w:pPr>
    </w:p>
    <w:p w14:paraId="6D7632A4" w14:textId="77777777" w:rsidR="00B4040D" w:rsidRPr="00F21E54" w:rsidRDefault="00B4040D" w:rsidP="008671D9">
      <w:pPr>
        <w:pStyle w:val="ad"/>
        <w:jc w:val="both"/>
        <w:rPr>
          <w:sz w:val="24"/>
          <w:szCs w:val="24"/>
        </w:rPr>
      </w:pPr>
    </w:p>
    <w:p w14:paraId="6D7632A5" w14:textId="77777777" w:rsidR="00B4040D" w:rsidRPr="00F21E54" w:rsidRDefault="00B4040D" w:rsidP="008671D9">
      <w:pPr>
        <w:pStyle w:val="ad"/>
        <w:jc w:val="both"/>
        <w:rPr>
          <w:sz w:val="24"/>
          <w:szCs w:val="24"/>
        </w:rPr>
      </w:pPr>
    </w:p>
    <w:p w14:paraId="6D7632A6" w14:textId="77777777" w:rsidR="00B4040D" w:rsidRPr="00F21E54" w:rsidRDefault="00B4040D" w:rsidP="008671D9">
      <w:pPr>
        <w:pStyle w:val="ad"/>
        <w:jc w:val="both"/>
        <w:rPr>
          <w:sz w:val="24"/>
          <w:szCs w:val="24"/>
        </w:rPr>
      </w:pPr>
    </w:p>
    <w:p w14:paraId="6D7632A7" w14:textId="77777777" w:rsidR="00B4040D" w:rsidRPr="00F21E54" w:rsidRDefault="00B4040D" w:rsidP="008671D9">
      <w:pPr>
        <w:pStyle w:val="ad"/>
        <w:jc w:val="both"/>
        <w:rPr>
          <w:sz w:val="24"/>
          <w:szCs w:val="24"/>
        </w:rPr>
      </w:pPr>
    </w:p>
    <w:p w14:paraId="6D7632A8" w14:textId="77777777" w:rsidR="00B4040D" w:rsidRPr="00F21E54" w:rsidRDefault="00B4040D" w:rsidP="008671D9">
      <w:pPr>
        <w:pStyle w:val="ad"/>
        <w:jc w:val="both"/>
        <w:rPr>
          <w:sz w:val="24"/>
          <w:szCs w:val="24"/>
        </w:rPr>
      </w:pPr>
    </w:p>
    <w:p w14:paraId="6D7632A9" w14:textId="77777777" w:rsidR="00B4040D" w:rsidRPr="00F21E54" w:rsidRDefault="00B4040D" w:rsidP="008671D9">
      <w:pPr>
        <w:pStyle w:val="ad"/>
        <w:jc w:val="both"/>
        <w:rPr>
          <w:sz w:val="24"/>
          <w:szCs w:val="24"/>
        </w:rPr>
      </w:pPr>
    </w:p>
    <w:p w14:paraId="6D7632AA" w14:textId="77777777" w:rsidR="00B4040D" w:rsidRPr="00F21E54" w:rsidRDefault="00B4040D" w:rsidP="008671D9">
      <w:pPr>
        <w:pStyle w:val="ad"/>
        <w:jc w:val="both"/>
        <w:rPr>
          <w:sz w:val="24"/>
          <w:szCs w:val="24"/>
        </w:rPr>
      </w:pPr>
    </w:p>
    <w:p w14:paraId="6D7632AB" w14:textId="77777777" w:rsidR="00B4040D" w:rsidRPr="00F21E54" w:rsidRDefault="00B4040D" w:rsidP="008671D9">
      <w:pPr>
        <w:pStyle w:val="ad"/>
        <w:jc w:val="both"/>
        <w:rPr>
          <w:sz w:val="24"/>
          <w:szCs w:val="24"/>
        </w:rPr>
      </w:pPr>
    </w:p>
    <w:p w14:paraId="6D7632AC" w14:textId="77777777" w:rsidR="00B4040D" w:rsidRPr="00F21E54" w:rsidRDefault="00B4040D" w:rsidP="008671D9">
      <w:pPr>
        <w:pStyle w:val="ad"/>
        <w:jc w:val="both"/>
        <w:rPr>
          <w:sz w:val="24"/>
          <w:szCs w:val="24"/>
        </w:rPr>
      </w:pPr>
    </w:p>
    <w:p w14:paraId="6D7632AD" w14:textId="77777777" w:rsidR="00B4040D" w:rsidRPr="00F21E54" w:rsidRDefault="00B4040D" w:rsidP="008671D9">
      <w:pPr>
        <w:pStyle w:val="ad"/>
        <w:jc w:val="both"/>
        <w:rPr>
          <w:sz w:val="24"/>
          <w:szCs w:val="24"/>
        </w:rPr>
      </w:pPr>
    </w:p>
    <w:p w14:paraId="6D7632AE" w14:textId="77777777" w:rsidR="00B4040D" w:rsidRPr="00F21E54" w:rsidRDefault="00B4040D" w:rsidP="008671D9">
      <w:pPr>
        <w:pStyle w:val="ad"/>
        <w:jc w:val="both"/>
        <w:rPr>
          <w:sz w:val="24"/>
          <w:szCs w:val="24"/>
        </w:rPr>
      </w:pPr>
    </w:p>
    <w:p w14:paraId="6D7632AF" w14:textId="77777777" w:rsidR="00B4040D" w:rsidRPr="00F21E54" w:rsidRDefault="00B4040D" w:rsidP="008671D9">
      <w:pPr>
        <w:pStyle w:val="ad"/>
        <w:jc w:val="both"/>
        <w:rPr>
          <w:sz w:val="24"/>
          <w:szCs w:val="24"/>
        </w:rPr>
      </w:pPr>
    </w:p>
    <w:p w14:paraId="6D7632B0" w14:textId="77777777" w:rsidR="00B4040D" w:rsidRPr="00F21E54" w:rsidRDefault="00B4040D" w:rsidP="008671D9">
      <w:pPr>
        <w:pStyle w:val="ad"/>
        <w:jc w:val="both"/>
        <w:rPr>
          <w:sz w:val="24"/>
          <w:szCs w:val="24"/>
        </w:rPr>
      </w:pPr>
    </w:p>
    <w:p w14:paraId="6D7632B1" w14:textId="77777777" w:rsidR="00B4040D" w:rsidRPr="00F21E54" w:rsidRDefault="00B4040D" w:rsidP="008671D9">
      <w:pPr>
        <w:pStyle w:val="ad"/>
        <w:jc w:val="both"/>
        <w:rPr>
          <w:sz w:val="24"/>
          <w:szCs w:val="24"/>
        </w:rPr>
      </w:pPr>
    </w:p>
    <w:p w14:paraId="6D7632B2" w14:textId="77777777" w:rsidR="00D9379B" w:rsidRPr="00F21E54" w:rsidRDefault="00D9379B" w:rsidP="00FD5274">
      <w:pPr>
        <w:pStyle w:val="ad"/>
        <w:jc w:val="left"/>
        <w:rPr>
          <w:b/>
          <w:sz w:val="24"/>
          <w:szCs w:val="24"/>
        </w:rPr>
      </w:pPr>
    </w:p>
    <w:p w14:paraId="7DD6E1EB" w14:textId="675213F6" w:rsidR="00913F07" w:rsidRPr="00F21E54" w:rsidRDefault="00913F07" w:rsidP="00286FA2">
      <w:pPr>
        <w:pStyle w:val="ad"/>
        <w:jc w:val="both"/>
        <w:rPr>
          <w:b/>
          <w:sz w:val="24"/>
          <w:szCs w:val="24"/>
        </w:rPr>
      </w:pPr>
    </w:p>
    <w:p w14:paraId="18F08E31" w14:textId="77777777" w:rsidR="009523BA" w:rsidRPr="00F21E54" w:rsidRDefault="009523BA" w:rsidP="00286FA2">
      <w:pPr>
        <w:pStyle w:val="ad"/>
        <w:jc w:val="both"/>
        <w:rPr>
          <w:b/>
          <w:sz w:val="24"/>
          <w:szCs w:val="24"/>
        </w:rPr>
      </w:pPr>
    </w:p>
    <w:p w14:paraId="5CEB7C98" w14:textId="27B9435A" w:rsidR="00066A09" w:rsidRPr="00F21E54" w:rsidRDefault="00125ECB" w:rsidP="00913F07">
      <w:pPr>
        <w:pStyle w:val="ad"/>
        <w:rPr>
          <w:b/>
          <w:sz w:val="24"/>
          <w:szCs w:val="24"/>
        </w:rPr>
      </w:pPr>
      <w:r w:rsidRPr="00F21E54">
        <w:rPr>
          <w:b/>
          <w:noProof/>
          <w:sz w:val="24"/>
          <w:szCs w:val="24"/>
          <w:lang w:val="en-GB" w:eastAsia="ja-JP"/>
        </w:rPr>
        <w:drawing>
          <wp:inline distT="0" distB="0" distL="0" distR="0" wp14:anchorId="0CA86806" wp14:editId="14588140">
            <wp:extent cx="3801600" cy="2680493"/>
            <wp:effectExtent l="0" t="0" r="8890" b="5715"/>
            <wp:docPr id="6" name="Picture 6" descr="H:\300 DPI supple for EC\Figure S3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00 DPI supple for EC\Figure S3A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1600" cy="2680493"/>
                    </a:xfrm>
                    <a:prstGeom prst="rect">
                      <a:avLst/>
                    </a:prstGeom>
                    <a:noFill/>
                    <a:ln>
                      <a:noFill/>
                    </a:ln>
                  </pic:spPr>
                </pic:pic>
              </a:graphicData>
            </a:graphic>
          </wp:inline>
        </w:drawing>
      </w:r>
    </w:p>
    <w:p w14:paraId="095991F7" w14:textId="77777777" w:rsidR="00125ECB" w:rsidRPr="00F21E54" w:rsidRDefault="00125ECB" w:rsidP="004D188D">
      <w:pPr>
        <w:pStyle w:val="ad"/>
        <w:jc w:val="both"/>
        <w:rPr>
          <w:b/>
          <w:sz w:val="24"/>
          <w:szCs w:val="24"/>
        </w:rPr>
      </w:pPr>
    </w:p>
    <w:p w14:paraId="4C416208" w14:textId="0542C41E" w:rsidR="00125ECB" w:rsidRPr="00F21E54" w:rsidRDefault="008C4595" w:rsidP="00913F07">
      <w:pPr>
        <w:pStyle w:val="ad"/>
        <w:rPr>
          <w:b/>
          <w:sz w:val="24"/>
          <w:szCs w:val="24"/>
        </w:rPr>
      </w:pPr>
      <w:r w:rsidRPr="00F21E54">
        <w:rPr>
          <w:noProof/>
          <w:lang w:val="en-GB" w:eastAsia="ja-JP"/>
        </w:rPr>
        <w:drawing>
          <wp:inline distT="0" distB="0" distL="0" distR="0" wp14:anchorId="44F73A38" wp14:editId="7FE1673E">
            <wp:extent cx="3800475" cy="2286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286000"/>
                    </a:xfrm>
                    <a:prstGeom prst="rect">
                      <a:avLst/>
                    </a:prstGeom>
                    <a:noFill/>
                    <a:ln>
                      <a:noFill/>
                    </a:ln>
                  </pic:spPr>
                </pic:pic>
              </a:graphicData>
            </a:graphic>
          </wp:inline>
        </w:drawing>
      </w:r>
    </w:p>
    <w:p w14:paraId="6D7632B6" w14:textId="77777777" w:rsidR="00BF0437" w:rsidRPr="00F21E54" w:rsidRDefault="00BF0437" w:rsidP="00BF0437">
      <w:pPr>
        <w:rPr>
          <w:b/>
          <w:noProof/>
          <w:sz w:val="24"/>
          <w:szCs w:val="24"/>
          <w:lang w:eastAsia="ja-JP"/>
        </w:rPr>
      </w:pPr>
    </w:p>
    <w:p w14:paraId="6D7632BC" w14:textId="300C6620" w:rsidR="007E7B64" w:rsidRPr="00F21E54" w:rsidRDefault="00CA4502" w:rsidP="002B70E9">
      <w:pPr>
        <w:pStyle w:val="ad"/>
        <w:spacing w:line="480" w:lineRule="auto"/>
        <w:jc w:val="both"/>
        <w:rPr>
          <w:sz w:val="24"/>
          <w:szCs w:val="24"/>
        </w:rPr>
      </w:pPr>
      <w:r w:rsidRPr="00F21E54">
        <w:rPr>
          <w:sz w:val="24"/>
          <w:szCs w:val="24"/>
        </w:rPr>
        <w:t>Fig. S4</w:t>
      </w:r>
      <w:r w:rsidR="00E97AF8" w:rsidRPr="00F21E54">
        <w:rPr>
          <w:sz w:val="24"/>
          <w:szCs w:val="24"/>
        </w:rPr>
        <w:t xml:space="preserve"> </w:t>
      </w:r>
      <w:r w:rsidR="00DB6012" w:rsidRPr="00F21E54">
        <w:rPr>
          <w:sz w:val="24"/>
          <w:szCs w:val="24"/>
        </w:rPr>
        <w:t xml:space="preserve">Optimization of </w:t>
      </w:r>
      <w:r w:rsidR="007E7B64" w:rsidRPr="00F21E54">
        <w:rPr>
          <w:sz w:val="24"/>
          <w:szCs w:val="24"/>
        </w:rPr>
        <w:t>mPMS concentration</w:t>
      </w:r>
      <w:r w:rsidR="00576A8B" w:rsidRPr="00F21E54">
        <w:rPr>
          <w:sz w:val="24"/>
          <w:szCs w:val="24"/>
        </w:rPr>
        <w:t xml:space="preserve"> for the electrochemical monitoring of intracellular NADH</w:t>
      </w:r>
      <w:r w:rsidR="0055149B" w:rsidRPr="00F21E54">
        <w:rPr>
          <w:sz w:val="24"/>
          <w:szCs w:val="24"/>
        </w:rPr>
        <w:t xml:space="preserve"> </w:t>
      </w:r>
      <w:r w:rsidR="00EA0700" w:rsidRPr="00F21E54">
        <w:rPr>
          <w:sz w:val="24"/>
          <w:szCs w:val="24"/>
        </w:rPr>
        <w:t xml:space="preserve">in </w:t>
      </w:r>
      <w:r w:rsidR="0055149B" w:rsidRPr="00F21E54">
        <w:rPr>
          <w:sz w:val="24"/>
          <w:szCs w:val="24"/>
        </w:rPr>
        <w:t>PC12 cells</w:t>
      </w:r>
      <w:r w:rsidR="00E97AF8" w:rsidRPr="00F21E54">
        <w:rPr>
          <w:b/>
          <w:sz w:val="24"/>
          <w:szCs w:val="24"/>
        </w:rPr>
        <w:t xml:space="preserve">. </w:t>
      </w:r>
      <w:r w:rsidR="00E97AF8" w:rsidRPr="00F21E54">
        <w:rPr>
          <w:sz w:val="24"/>
          <w:szCs w:val="24"/>
        </w:rPr>
        <w:t>(A)</w:t>
      </w:r>
      <w:r w:rsidR="007E7B64" w:rsidRPr="00F21E54">
        <w:rPr>
          <w:sz w:val="24"/>
          <w:szCs w:val="24"/>
        </w:rPr>
        <w:t xml:space="preserve"> Oxidation current profile</w:t>
      </w:r>
      <w:r w:rsidR="00576A8B" w:rsidRPr="00F21E54">
        <w:rPr>
          <w:sz w:val="24"/>
          <w:szCs w:val="24"/>
        </w:rPr>
        <w:t>s of double mediator solutions contain</w:t>
      </w:r>
      <w:r w:rsidR="00DB6012" w:rsidRPr="00F21E54">
        <w:rPr>
          <w:sz w:val="24"/>
          <w:szCs w:val="24"/>
        </w:rPr>
        <w:t xml:space="preserve">ing various concentrations of </w:t>
      </w:r>
      <w:r w:rsidR="00576A8B" w:rsidRPr="00F21E54">
        <w:rPr>
          <w:sz w:val="24"/>
          <w:szCs w:val="24"/>
        </w:rPr>
        <w:t>mPMS</w:t>
      </w:r>
      <w:r w:rsidR="007E7B64" w:rsidRPr="00F21E54">
        <w:rPr>
          <w:sz w:val="24"/>
          <w:szCs w:val="24"/>
        </w:rPr>
        <w:t xml:space="preserve"> </w:t>
      </w:r>
      <w:r w:rsidR="00576A8B" w:rsidRPr="00F21E54">
        <w:rPr>
          <w:sz w:val="24"/>
          <w:szCs w:val="24"/>
        </w:rPr>
        <w:t xml:space="preserve">and 500 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7E7B64" w:rsidRPr="00F21E54">
        <w:rPr>
          <w:sz w:val="24"/>
          <w:szCs w:val="24"/>
        </w:rPr>
        <w:t>for monitoring intracellular NADH</w:t>
      </w:r>
      <w:r w:rsidR="007E7B64" w:rsidRPr="00F21E54">
        <w:rPr>
          <w:noProof/>
          <w:sz w:val="24"/>
          <w:szCs w:val="24"/>
          <w:lang w:val="en-GB" w:eastAsia="ja-JP"/>
        </w:rPr>
        <mc:AlternateContent>
          <mc:Choice Requires="wps">
            <w:drawing>
              <wp:anchor distT="0" distB="0" distL="114300" distR="114300" simplePos="0" relativeHeight="251659264" behindDoc="0" locked="0" layoutInCell="1" allowOverlap="1" wp14:anchorId="6D7632DE" wp14:editId="6D7632DF">
                <wp:simplePos x="0" y="0"/>
                <wp:positionH relativeFrom="column">
                  <wp:posOffset>-1744345</wp:posOffset>
                </wp:positionH>
                <wp:positionV relativeFrom="paragraph">
                  <wp:posOffset>163830</wp:posOffset>
                </wp:positionV>
                <wp:extent cx="969645" cy="246380"/>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46380"/>
                        </a:xfrm>
                        <a:prstGeom prst="rect">
                          <a:avLst/>
                        </a:prstGeom>
                        <a:solidFill>
                          <a:srgbClr val="FFFFFF"/>
                        </a:solidFill>
                        <a:ln w="9525">
                          <a:solidFill>
                            <a:srgbClr val="000000"/>
                          </a:solidFill>
                          <a:miter lim="800000"/>
                          <a:headEnd/>
                          <a:tailEnd/>
                        </a:ln>
                      </wps:spPr>
                      <wps:txbx>
                        <w:txbxContent>
                          <w:p w14:paraId="6D7632EE" w14:textId="77777777" w:rsidR="007E7B64" w:rsidRPr="00BB1AFA" w:rsidRDefault="007E7B64" w:rsidP="007E7B64">
                            <w:pPr>
                              <w:jc w:val="left"/>
                              <w:rPr>
                                <w:color w:val="C00000"/>
                                <w:sz w:val="18"/>
                              </w:rPr>
                            </w:pPr>
                            <w:r w:rsidRPr="00BB1AFA">
                              <w:rPr>
                                <w:color w:val="C00000"/>
                                <w:sz w:val="18"/>
                              </w:rPr>
                              <w:t>Read point = 5s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632DE" id="_x0000_t202" coordsize="21600,21600" o:spt="202" path="m,l,21600r21600,l21600,xe">
                <v:stroke joinstyle="miter"/>
                <v:path gradientshapeok="t" o:connecttype="rect"/>
              </v:shapetype>
              <v:shape id="Text Box 2" o:spid="_x0000_s1026" type="#_x0000_t202" style="position:absolute;left:0;text-align:left;margin-left:-137.35pt;margin-top:12.9pt;width:76.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">
                <v:textbox>
                  <w:txbxContent>
                    <w:p w14:paraId="6D7632EE" w14:textId="77777777" w:rsidR="007E7B64" w:rsidRPr="00BB1AFA" w:rsidRDefault="007E7B64" w:rsidP="007E7B64">
                      <w:pPr>
                        <w:jc w:val="left"/>
                        <w:rPr>
                          <w:color w:val="C00000"/>
                          <w:sz w:val="18"/>
                        </w:rPr>
                      </w:pPr>
                      <w:r w:rsidRPr="00BB1AFA">
                        <w:rPr>
                          <w:color w:val="C00000"/>
                          <w:sz w:val="18"/>
                        </w:rPr>
                        <w:t>Read point = 5s</w:t>
                      </w:r>
                    </w:p>
                  </w:txbxContent>
                </v:textbox>
              </v:shape>
            </w:pict>
          </mc:Fallback>
        </mc:AlternateContent>
      </w:r>
      <w:r w:rsidR="007E7B64" w:rsidRPr="00F21E54">
        <w:rPr>
          <w:noProof/>
          <w:sz w:val="24"/>
          <w:szCs w:val="24"/>
          <w:lang w:val="en-GB" w:eastAsia="ja-JP"/>
        </w:rPr>
        <w:t xml:space="preserve">. </w:t>
      </w:r>
      <w:r w:rsidR="00E97AF8" w:rsidRPr="00F21E54">
        <w:rPr>
          <w:noProof/>
          <w:sz w:val="24"/>
          <w:szCs w:val="24"/>
          <w:lang w:val="en-GB" w:eastAsia="ja-JP"/>
        </w:rPr>
        <w:t>(B)</w:t>
      </w:r>
      <w:r w:rsidR="007E7B64" w:rsidRPr="00F21E54">
        <w:rPr>
          <w:bCs/>
          <w:noProof/>
          <w:sz w:val="24"/>
          <w:szCs w:val="24"/>
          <w:lang w:eastAsia="ja-JP"/>
        </w:rPr>
        <w:t xml:space="preserve"> 1-mPMS </w:t>
      </w:r>
      <w:r w:rsidR="001E665D" w:rsidRPr="00F21E54">
        <w:rPr>
          <w:bCs/>
          <w:noProof/>
          <w:sz w:val="24"/>
          <w:szCs w:val="24"/>
          <w:lang w:eastAsia="ja-JP"/>
        </w:rPr>
        <w:t xml:space="preserve">concentration dependent </w:t>
      </w:r>
      <w:r w:rsidR="007E7B64" w:rsidRPr="00F21E54">
        <w:rPr>
          <w:bCs/>
          <w:noProof/>
          <w:sz w:val="24"/>
          <w:szCs w:val="24"/>
          <w:lang w:eastAsia="ja-JP"/>
        </w:rPr>
        <w:t>oxidation current</w:t>
      </w:r>
      <w:r w:rsidR="00034AA0" w:rsidRPr="00F21E54">
        <w:rPr>
          <w:bCs/>
          <w:noProof/>
          <w:sz w:val="24"/>
          <w:szCs w:val="24"/>
          <w:lang w:eastAsia="ja-JP"/>
        </w:rPr>
        <w:t xml:space="preserve"> in the chronoamperogram</w:t>
      </w:r>
      <w:r w:rsidR="007E7B64" w:rsidRPr="00F21E54">
        <w:rPr>
          <w:bCs/>
          <w:noProof/>
          <w:sz w:val="24"/>
          <w:szCs w:val="24"/>
          <w:lang w:eastAsia="ja-JP"/>
        </w:rPr>
        <w:t>.</w:t>
      </w:r>
      <w:r w:rsidR="007E7B64" w:rsidRPr="00F21E54">
        <w:rPr>
          <w:sz w:val="24"/>
          <w:szCs w:val="24"/>
        </w:rPr>
        <w:t>The PC12 cells (3</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007E7B64" w:rsidRPr="00F21E54">
        <w:rPr>
          <w:sz w:val="24"/>
          <w:szCs w:val="24"/>
        </w:rPr>
        <w:t xml:space="preserve"> cells/ well) were incubated </w:t>
      </w:r>
      <w:r w:rsidR="001E665D" w:rsidRPr="00F21E54">
        <w:rPr>
          <w:sz w:val="24"/>
          <w:szCs w:val="24"/>
        </w:rPr>
        <w:t xml:space="preserve">in the mixed solutions </w:t>
      </w:r>
      <w:r w:rsidR="00085FB1" w:rsidRPr="00F21E54">
        <w:rPr>
          <w:sz w:val="24"/>
          <w:szCs w:val="24"/>
        </w:rPr>
        <w:t xml:space="preserve">with </w:t>
      </w:r>
      <w:r w:rsidR="001E665D" w:rsidRPr="00F21E54">
        <w:rPr>
          <w:sz w:val="24"/>
          <w:szCs w:val="24"/>
        </w:rPr>
        <w:t>various concentration</w:t>
      </w:r>
      <w:r w:rsidR="00DB6012" w:rsidRPr="00F21E54">
        <w:rPr>
          <w:sz w:val="24"/>
          <w:szCs w:val="24"/>
        </w:rPr>
        <w:t xml:space="preserve"> of </w:t>
      </w:r>
      <w:r w:rsidR="007E7B64" w:rsidRPr="00F21E54">
        <w:rPr>
          <w:sz w:val="24"/>
          <w:szCs w:val="24"/>
        </w:rPr>
        <w:t xml:space="preserve">mPMS and </w:t>
      </w:r>
      <w:r w:rsidR="000F3CC2" w:rsidRPr="00F21E54">
        <w:rPr>
          <w:sz w:val="24"/>
          <w:szCs w:val="24"/>
        </w:rPr>
        <w:t>500</w:t>
      </w:r>
      <w:r w:rsidR="00576A8B" w:rsidRPr="00F21E54">
        <w:rPr>
          <w:sz w:val="24"/>
          <w:szCs w:val="24"/>
        </w:rPr>
        <w:t xml:space="preserve"> </w:t>
      </w:r>
      <w:r w:rsidR="000F3CC2" w:rsidRPr="00F21E54">
        <w:rPr>
          <w:sz w:val="24"/>
          <w:szCs w:val="24"/>
        </w:rPr>
        <w:t xml:space="preserve">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697A5D" w:rsidRPr="00F21E54">
        <w:rPr>
          <w:sz w:val="24"/>
          <w:szCs w:val="24"/>
        </w:rPr>
        <w:t xml:space="preserve">. </w:t>
      </w:r>
      <w:r w:rsidR="007E7B64" w:rsidRPr="00F21E54">
        <w:rPr>
          <w:sz w:val="24"/>
          <w:szCs w:val="24"/>
        </w:rPr>
        <w:t>The oxidation current was measured</w:t>
      </w:r>
      <w:r w:rsidR="001E665D" w:rsidRPr="00F21E54">
        <w:rPr>
          <w:sz w:val="24"/>
          <w:szCs w:val="24"/>
        </w:rPr>
        <w:t xml:space="preserve"> </w:t>
      </w:r>
      <w:r w:rsidR="00F40BD2" w:rsidRPr="00F21E54">
        <w:rPr>
          <w:sz w:val="24"/>
          <w:szCs w:val="24"/>
        </w:rPr>
        <w:t xml:space="preserve">at </w:t>
      </w:r>
      <w:r w:rsidR="00944F23" w:rsidRPr="00F21E54">
        <w:rPr>
          <w:sz w:val="24"/>
          <w:szCs w:val="24"/>
        </w:rPr>
        <w:t>5 s</w:t>
      </w:r>
      <w:r w:rsidR="001E665D" w:rsidRPr="00F21E54">
        <w:rPr>
          <w:sz w:val="24"/>
          <w:szCs w:val="24"/>
        </w:rPr>
        <w:t xml:space="preserve"> after +0.5 V application in </w:t>
      </w:r>
      <w:r w:rsidR="00821116" w:rsidRPr="00F21E54">
        <w:rPr>
          <w:sz w:val="24"/>
          <w:szCs w:val="24"/>
        </w:rPr>
        <w:t>chronoamperometry</w:t>
      </w:r>
      <w:r w:rsidR="007E7B64" w:rsidRPr="00F21E54">
        <w:rPr>
          <w:sz w:val="24"/>
          <w:szCs w:val="24"/>
        </w:rPr>
        <w:t xml:space="preserve"> after 10 min incubation at 37</w:t>
      </w:r>
      <m:oMath>
        <m:r>
          <w:rPr>
            <w:rFonts w:ascii="Cambria Math" w:hAnsi="Cambria Math"/>
            <w:sz w:val="24"/>
            <w:szCs w:val="24"/>
          </w:rPr>
          <m:t>℃</m:t>
        </m:r>
      </m:oMath>
      <w:r w:rsidR="007E7B64" w:rsidRPr="00F21E54">
        <w:rPr>
          <w:sz w:val="24"/>
          <w:szCs w:val="24"/>
        </w:rPr>
        <w:t xml:space="preserve"> under 5% CO</w:t>
      </w:r>
      <w:r w:rsidR="007E7B64" w:rsidRPr="00F21E54">
        <w:rPr>
          <w:sz w:val="24"/>
          <w:szCs w:val="24"/>
          <w:vertAlign w:val="subscript"/>
        </w:rPr>
        <w:t>2</w:t>
      </w:r>
      <w:r w:rsidR="007E7B64" w:rsidRPr="00F21E54">
        <w:rPr>
          <w:sz w:val="24"/>
          <w:szCs w:val="24"/>
        </w:rPr>
        <w:t xml:space="preserve">. </w:t>
      </w:r>
      <w:r w:rsidR="002E0187" w:rsidRPr="00F21E54">
        <w:rPr>
          <w:sz w:val="24"/>
          <w:szCs w:val="24"/>
        </w:rPr>
        <w:t>It assumed that</w:t>
      </w:r>
      <w:r w:rsidR="007E7B64" w:rsidRPr="00F21E54">
        <w:rPr>
          <w:sz w:val="24"/>
          <w:szCs w:val="24"/>
        </w:rPr>
        <w:t xml:space="preserve"> </w:t>
      </w:r>
      <w:r w:rsidR="0038421C" w:rsidRPr="00F21E54">
        <w:rPr>
          <w:sz w:val="24"/>
          <w:szCs w:val="24"/>
        </w:rPr>
        <w:t xml:space="preserve">the coupling of </w:t>
      </w:r>
      <w:r w:rsidR="007E7B64" w:rsidRPr="00F21E54">
        <w:rPr>
          <w:sz w:val="24"/>
          <w:szCs w:val="24"/>
        </w:rPr>
        <w:t xml:space="preserve">10 µM 1-mPMS </w:t>
      </w:r>
      <w:r w:rsidR="0038421C" w:rsidRPr="00F21E54">
        <w:rPr>
          <w:sz w:val="24"/>
          <w:szCs w:val="24"/>
        </w:rPr>
        <w:t xml:space="preserve">and </w:t>
      </w:r>
      <w:r w:rsidR="007E7B64" w:rsidRPr="00F21E54">
        <w:rPr>
          <w:sz w:val="24"/>
          <w:szCs w:val="24"/>
        </w:rPr>
        <w:t>500</w:t>
      </w:r>
      <w:r w:rsidR="00821116" w:rsidRPr="00F21E54">
        <w:rPr>
          <w:sz w:val="24"/>
          <w:szCs w:val="24"/>
        </w:rPr>
        <w:t xml:space="preserve"> </w:t>
      </w:r>
      <w:r w:rsidR="007E7B64" w:rsidRPr="00F21E54">
        <w:rPr>
          <w:sz w:val="24"/>
          <w:szCs w:val="24"/>
        </w:rPr>
        <w:t xml:space="preserve">µM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 xml:space="preserve">] </w:t>
      </w:r>
      <w:r w:rsidR="001F6135" w:rsidRPr="00F21E54">
        <w:rPr>
          <w:sz w:val="24"/>
          <w:szCs w:val="24"/>
        </w:rPr>
        <w:t xml:space="preserve">was </w:t>
      </w:r>
      <w:r w:rsidR="00821116" w:rsidRPr="00F21E54">
        <w:rPr>
          <w:sz w:val="24"/>
          <w:szCs w:val="24"/>
        </w:rPr>
        <w:t>most suitable</w:t>
      </w:r>
      <w:r w:rsidR="004D188D" w:rsidRPr="00F21E54">
        <w:rPr>
          <w:sz w:val="24"/>
          <w:szCs w:val="24"/>
        </w:rPr>
        <w:t xml:space="preserve"> </w:t>
      </w:r>
      <w:r w:rsidR="001F6135" w:rsidRPr="00F21E54">
        <w:rPr>
          <w:sz w:val="24"/>
          <w:szCs w:val="24"/>
        </w:rPr>
        <w:t xml:space="preserve">to </w:t>
      </w:r>
      <w:r w:rsidR="00821116" w:rsidRPr="00F21E54">
        <w:rPr>
          <w:sz w:val="24"/>
          <w:szCs w:val="24"/>
        </w:rPr>
        <w:t>monitor</w:t>
      </w:r>
      <w:r w:rsidR="001F6135" w:rsidRPr="00F21E54">
        <w:rPr>
          <w:sz w:val="24"/>
          <w:szCs w:val="24"/>
        </w:rPr>
        <w:t xml:space="preserve"> the intracellular </w:t>
      </w:r>
      <w:r w:rsidR="00821116" w:rsidRPr="00F21E54">
        <w:rPr>
          <w:sz w:val="24"/>
          <w:szCs w:val="24"/>
        </w:rPr>
        <w:t>NADH</w:t>
      </w:r>
      <w:r w:rsidR="001F6135" w:rsidRPr="00F21E54">
        <w:rPr>
          <w:sz w:val="24"/>
          <w:szCs w:val="24"/>
        </w:rPr>
        <w:t xml:space="preserve"> for this assay</w:t>
      </w:r>
      <w:r w:rsidR="0038421C" w:rsidRPr="00F21E54">
        <w:rPr>
          <w:sz w:val="24"/>
          <w:szCs w:val="24"/>
        </w:rPr>
        <w:t>. The results are expressed as the mean ± SD from four experiments.</w:t>
      </w:r>
      <w:r w:rsidR="008A5D97" w:rsidRPr="00F21E54">
        <w:rPr>
          <w:sz w:val="24"/>
          <w:szCs w:val="24"/>
        </w:rPr>
        <w:t xml:space="preserve"> </w:t>
      </w:r>
      <w:r w:rsidR="00917634" w:rsidRPr="00F21E54">
        <w:rPr>
          <w:rFonts w:eastAsia="Times New Roman"/>
          <w:sz w:val="24"/>
          <w:szCs w:val="24"/>
        </w:rPr>
        <w:t>In the absence of</w:t>
      </w:r>
      <w:r w:rsidR="008A5D97" w:rsidRPr="00F21E54">
        <w:rPr>
          <w:rFonts w:eastAsia="Times New Roman"/>
          <w:sz w:val="24"/>
          <w:szCs w:val="24"/>
        </w:rPr>
        <w:t xml:space="preserve"> mPMS and presence of FeCN, we observed the big oxidation current. We are studying the </w:t>
      </w:r>
      <w:r w:rsidR="003D76B4" w:rsidRPr="00F21E54">
        <w:rPr>
          <w:rFonts w:eastAsia="Times New Roman"/>
          <w:sz w:val="24"/>
          <w:szCs w:val="24"/>
        </w:rPr>
        <w:t>origin</w:t>
      </w:r>
      <w:r w:rsidR="008A5D97" w:rsidRPr="00F21E54">
        <w:rPr>
          <w:rFonts w:eastAsia="Times New Roman"/>
          <w:sz w:val="24"/>
          <w:szCs w:val="24"/>
        </w:rPr>
        <w:t xml:space="preserve"> of this current.</w:t>
      </w:r>
    </w:p>
    <w:p w14:paraId="7918F5E9" w14:textId="76A7EC70" w:rsidR="00066A09" w:rsidRPr="00F21E54" w:rsidRDefault="00066A09" w:rsidP="00124C66">
      <w:pPr>
        <w:pStyle w:val="ad"/>
        <w:spacing w:line="480" w:lineRule="auto"/>
        <w:rPr>
          <w:noProof/>
          <w:sz w:val="24"/>
          <w:szCs w:val="24"/>
          <w:lang w:val="en-GB" w:eastAsia="ja-JP"/>
        </w:rPr>
      </w:pPr>
    </w:p>
    <w:p w14:paraId="6D7632CD" w14:textId="6FB4DF1C" w:rsidR="00ED2494" w:rsidRPr="00F21E54" w:rsidRDefault="00125ECB" w:rsidP="00124C66">
      <w:pPr>
        <w:pStyle w:val="ad"/>
        <w:spacing w:line="480" w:lineRule="auto"/>
        <w:rPr>
          <w:sz w:val="24"/>
          <w:szCs w:val="24"/>
        </w:rPr>
      </w:pPr>
      <w:r w:rsidRPr="00F21E54">
        <w:rPr>
          <w:noProof/>
          <w:sz w:val="24"/>
          <w:szCs w:val="24"/>
          <w:lang w:val="en-GB" w:eastAsia="ja-JP"/>
        </w:rPr>
        <w:drawing>
          <wp:inline distT="0" distB="0" distL="0" distR="0" wp14:anchorId="0CB44658" wp14:editId="68DC8A5C">
            <wp:extent cx="3800475" cy="2345690"/>
            <wp:effectExtent l="0" t="0" r="9525" b="0"/>
            <wp:docPr id="10" name="Picture 10" descr="H:\300 DPI supple for EC\Figure S4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00 DPI supple for EC\Figure S4A.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345690"/>
                    </a:xfrm>
                    <a:prstGeom prst="rect">
                      <a:avLst/>
                    </a:prstGeom>
                    <a:noFill/>
                    <a:ln>
                      <a:noFill/>
                    </a:ln>
                  </pic:spPr>
                </pic:pic>
              </a:graphicData>
            </a:graphic>
          </wp:inline>
        </w:drawing>
      </w:r>
    </w:p>
    <w:p w14:paraId="08E02066" w14:textId="2B70C508" w:rsidR="00125ECB" w:rsidRPr="00F21E54" w:rsidRDefault="00125ECB" w:rsidP="00124C66">
      <w:pPr>
        <w:pStyle w:val="ad"/>
        <w:spacing w:line="480" w:lineRule="auto"/>
        <w:rPr>
          <w:sz w:val="24"/>
          <w:szCs w:val="24"/>
        </w:rPr>
      </w:pPr>
      <w:r w:rsidRPr="00F21E54">
        <w:rPr>
          <w:noProof/>
          <w:sz w:val="24"/>
          <w:szCs w:val="24"/>
          <w:lang w:val="en-GB" w:eastAsia="ja-JP"/>
        </w:rPr>
        <w:drawing>
          <wp:inline distT="0" distB="0" distL="0" distR="0" wp14:anchorId="343A4308" wp14:editId="0565BF83">
            <wp:extent cx="3800475" cy="2321560"/>
            <wp:effectExtent l="0" t="0" r="9525" b="2540"/>
            <wp:docPr id="11" name="Picture 11" descr="H:\300 DPI supple for EC\Figure S4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300 DPI supple for EC\Figure S4B.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321560"/>
                    </a:xfrm>
                    <a:prstGeom prst="rect">
                      <a:avLst/>
                    </a:prstGeom>
                    <a:noFill/>
                    <a:ln>
                      <a:noFill/>
                    </a:ln>
                  </pic:spPr>
                </pic:pic>
              </a:graphicData>
            </a:graphic>
          </wp:inline>
        </w:drawing>
      </w:r>
    </w:p>
    <w:p w14:paraId="6D7632CE" w14:textId="4E748C2C" w:rsidR="009923F4" w:rsidRPr="00F21E54" w:rsidRDefault="00CA4502" w:rsidP="00CD310B">
      <w:pPr>
        <w:pStyle w:val="ad"/>
        <w:spacing w:line="480" w:lineRule="auto"/>
        <w:jc w:val="both"/>
        <w:rPr>
          <w:sz w:val="24"/>
          <w:szCs w:val="24"/>
        </w:rPr>
      </w:pPr>
      <w:r w:rsidRPr="00F21E54">
        <w:rPr>
          <w:sz w:val="24"/>
          <w:szCs w:val="24"/>
        </w:rPr>
        <w:t>Fig. S5</w:t>
      </w:r>
      <w:r w:rsidR="00E97AF8" w:rsidRPr="00F21E54">
        <w:rPr>
          <w:sz w:val="24"/>
          <w:szCs w:val="24"/>
        </w:rPr>
        <w:t xml:space="preserve"> (A)</w:t>
      </w:r>
      <w:r w:rsidR="00651022" w:rsidRPr="00F21E54">
        <w:rPr>
          <w:sz w:val="24"/>
          <w:szCs w:val="24"/>
        </w:rPr>
        <w:t xml:space="preserve"> </w:t>
      </w:r>
      <w:r w:rsidR="00EE4DB4" w:rsidRPr="00F21E54">
        <w:rPr>
          <w:sz w:val="24"/>
          <w:szCs w:val="24"/>
        </w:rPr>
        <w:t>K</w:t>
      </w:r>
      <w:r w:rsidR="00EE4DB4" w:rsidRPr="00F21E54">
        <w:rPr>
          <w:sz w:val="24"/>
          <w:szCs w:val="24"/>
          <w:vertAlign w:val="subscript"/>
        </w:rPr>
        <w:t>3</w:t>
      </w:r>
      <w:r w:rsidR="00EE4DB4" w:rsidRPr="00F21E54">
        <w:rPr>
          <w:sz w:val="24"/>
          <w:szCs w:val="24"/>
        </w:rPr>
        <w:t>[Fe(CN)</w:t>
      </w:r>
      <w:r w:rsidR="00EE4DB4" w:rsidRPr="00F21E54">
        <w:rPr>
          <w:sz w:val="24"/>
          <w:szCs w:val="24"/>
          <w:vertAlign w:val="subscript"/>
        </w:rPr>
        <w:t>6</w:t>
      </w:r>
      <w:r w:rsidR="00EE4DB4" w:rsidRPr="00F21E54">
        <w:rPr>
          <w:sz w:val="24"/>
          <w:szCs w:val="24"/>
        </w:rPr>
        <w:t>]</w:t>
      </w:r>
      <w:r w:rsidR="00651022" w:rsidRPr="00F21E54">
        <w:rPr>
          <w:sz w:val="24"/>
          <w:szCs w:val="24"/>
        </w:rPr>
        <w:t xml:space="preserve"> </w:t>
      </w:r>
      <w:r w:rsidR="00A4136F" w:rsidRPr="00F21E54">
        <w:rPr>
          <w:sz w:val="24"/>
          <w:szCs w:val="24"/>
        </w:rPr>
        <w:t>concentration-</w:t>
      </w:r>
      <w:r w:rsidR="00512F9B" w:rsidRPr="00F21E54">
        <w:rPr>
          <w:sz w:val="24"/>
          <w:szCs w:val="24"/>
        </w:rPr>
        <w:t xml:space="preserve">dependent </w:t>
      </w:r>
      <w:r w:rsidR="004A6464" w:rsidRPr="00F21E54">
        <w:rPr>
          <w:sz w:val="24"/>
          <w:szCs w:val="24"/>
        </w:rPr>
        <w:t>chronoamperogram</w:t>
      </w:r>
      <w:r w:rsidR="00272351" w:rsidRPr="00F21E54">
        <w:rPr>
          <w:sz w:val="24"/>
          <w:szCs w:val="24"/>
        </w:rPr>
        <w:t xml:space="preserve"> in PC12 cell suspension including </w:t>
      </w:r>
      <w:r w:rsidR="007B6026" w:rsidRPr="00F21E54">
        <w:rPr>
          <w:sz w:val="24"/>
          <w:szCs w:val="24"/>
        </w:rPr>
        <w:t xml:space="preserve">the </w:t>
      </w:r>
      <w:r w:rsidR="00272351" w:rsidRPr="00F21E54">
        <w:rPr>
          <w:sz w:val="24"/>
          <w:szCs w:val="24"/>
        </w:rPr>
        <w:t xml:space="preserve">double mediators, </w:t>
      </w:r>
      <w:r w:rsidR="00E97AF8" w:rsidRPr="00F21E54">
        <w:rPr>
          <w:sz w:val="24"/>
          <w:szCs w:val="24"/>
        </w:rPr>
        <w:t>(B)</w:t>
      </w:r>
      <w:r w:rsidR="00272351" w:rsidRPr="00F21E54">
        <w:rPr>
          <w:sz w:val="24"/>
          <w:szCs w:val="24"/>
        </w:rPr>
        <w:t xml:space="preserve"> </w:t>
      </w:r>
      <w:r w:rsidR="00DB6012" w:rsidRPr="00F21E54">
        <w:rPr>
          <w:sz w:val="24"/>
          <w:szCs w:val="24"/>
        </w:rPr>
        <w:t>K</w:t>
      </w:r>
      <w:r w:rsidR="00DB6012" w:rsidRPr="00F21E54">
        <w:rPr>
          <w:sz w:val="24"/>
          <w:szCs w:val="24"/>
          <w:vertAlign w:val="subscript"/>
        </w:rPr>
        <w:t>3</w:t>
      </w:r>
      <w:r w:rsidR="00DB6012" w:rsidRPr="00F21E54">
        <w:rPr>
          <w:sz w:val="24"/>
          <w:szCs w:val="24"/>
        </w:rPr>
        <w:t>[Fe(CN)</w:t>
      </w:r>
      <w:r w:rsidR="00DB6012" w:rsidRPr="00F21E54">
        <w:rPr>
          <w:sz w:val="24"/>
          <w:szCs w:val="24"/>
          <w:vertAlign w:val="subscript"/>
        </w:rPr>
        <w:t>6</w:t>
      </w:r>
      <w:r w:rsidR="00DB6012" w:rsidRPr="00F21E54">
        <w:rPr>
          <w:sz w:val="24"/>
          <w:szCs w:val="24"/>
        </w:rPr>
        <w:t xml:space="preserve">] </w:t>
      </w:r>
      <w:r w:rsidR="00A4136F" w:rsidRPr="00F21E54">
        <w:rPr>
          <w:sz w:val="24"/>
          <w:szCs w:val="24"/>
        </w:rPr>
        <w:t>concentration-</w:t>
      </w:r>
      <w:r w:rsidR="004A6464" w:rsidRPr="00F21E54">
        <w:rPr>
          <w:sz w:val="24"/>
          <w:szCs w:val="24"/>
        </w:rPr>
        <w:t xml:space="preserve">dependent </w:t>
      </w:r>
      <w:r w:rsidR="00512F9B" w:rsidRPr="00F21E54">
        <w:rPr>
          <w:sz w:val="24"/>
          <w:szCs w:val="24"/>
        </w:rPr>
        <w:t>oxidation current. PC12 cells (3</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00512F9B" w:rsidRPr="00F21E54">
        <w:rPr>
          <w:sz w:val="24"/>
          <w:szCs w:val="24"/>
        </w:rPr>
        <w:t xml:space="preserve"> cells/ well) were incubated </w:t>
      </w:r>
      <w:r w:rsidR="00272351" w:rsidRPr="00F21E54">
        <w:rPr>
          <w:sz w:val="24"/>
          <w:szCs w:val="24"/>
        </w:rPr>
        <w:t>for 10 min at 37</w:t>
      </w:r>
      <m:oMath>
        <m:r>
          <w:rPr>
            <w:rFonts w:ascii="Cambria Math" w:hAnsi="Cambria Math"/>
            <w:sz w:val="24"/>
            <w:szCs w:val="24"/>
          </w:rPr>
          <m:t>℃</m:t>
        </m:r>
      </m:oMath>
      <w:r w:rsidR="00272351" w:rsidRPr="00F21E54">
        <w:rPr>
          <w:sz w:val="24"/>
          <w:szCs w:val="24"/>
        </w:rPr>
        <w:t xml:space="preserve"> under 5% CO</w:t>
      </w:r>
      <w:r w:rsidR="00272351" w:rsidRPr="00F21E54">
        <w:rPr>
          <w:sz w:val="24"/>
          <w:szCs w:val="24"/>
          <w:vertAlign w:val="subscript"/>
        </w:rPr>
        <w:t xml:space="preserve">2 </w:t>
      </w:r>
      <w:r w:rsidR="00535D00" w:rsidRPr="00F21E54">
        <w:rPr>
          <w:sz w:val="24"/>
          <w:szCs w:val="24"/>
        </w:rPr>
        <w:t xml:space="preserve">in the mixed solutions with </w:t>
      </w:r>
      <w:r w:rsidR="00DB6012" w:rsidRPr="00F21E54">
        <w:rPr>
          <w:sz w:val="24"/>
          <w:szCs w:val="24"/>
        </w:rPr>
        <w:t xml:space="preserve">10 µM </w:t>
      </w:r>
      <w:r w:rsidR="00512F9B" w:rsidRPr="00F21E54">
        <w:rPr>
          <w:sz w:val="24"/>
          <w:szCs w:val="24"/>
        </w:rPr>
        <w:t xml:space="preserve">mPMS and various concentrations of </w:t>
      </w:r>
      <w:r w:rsidR="00DB6012" w:rsidRPr="00F21E54">
        <w:rPr>
          <w:sz w:val="24"/>
          <w:szCs w:val="24"/>
        </w:rPr>
        <w:t>K</w:t>
      </w:r>
      <w:r w:rsidR="00DB6012" w:rsidRPr="00F21E54">
        <w:rPr>
          <w:sz w:val="24"/>
          <w:szCs w:val="24"/>
          <w:vertAlign w:val="subscript"/>
        </w:rPr>
        <w:t>3</w:t>
      </w:r>
      <w:r w:rsidR="00DB6012" w:rsidRPr="00F21E54">
        <w:rPr>
          <w:sz w:val="24"/>
          <w:szCs w:val="24"/>
        </w:rPr>
        <w:t>[Fe(CN)</w:t>
      </w:r>
      <w:r w:rsidR="00DB6012" w:rsidRPr="00F21E54">
        <w:rPr>
          <w:sz w:val="24"/>
          <w:szCs w:val="24"/>
          <w:vertAlign w:val="subscript"/>
        </w:rPr>
        <w:t>6</w:t>
      </w:r>
      <w:r w:rsidR="00DB6012" w:rsidRPr="00F21E54">
        <w:rPr>
          <w:sz w:val="24"/>
          <w:szCs w:val="24"/>
        </w:rPr>
        <w:t>]</w:t>
      </w:r>
      <w:r w:rsidR="004A6464" w:rsidRPr="00F21E54">
        <w:rPr>
          <w:sz w:val="24"/>
          <w:szCs w:val="24"/>
        </w:rPr>
        <w:t xml:space="preserve">. </w:t>
      </w:r>
      <w:r w:rsidR="00272351" w:rsidRPr="00F21E54">
        <w:rPr>
          <w:sz w:val="24"/>
          <w:szCs w:val="24"/>
        </w:rPr>
        <w:t>Oxidation curren</w:t>
      </w:r>
      <w:r w:rsidR="007F4009" w:rsidRPr="00F21E54">
        <w:rPr>
          <w:sz w:val="24"/>
          <w:szCs w:val="24"/>
        </w:rPr>
        <w:t>t in the c</w:t>
      </w:r>
      <w:r w:rsidR="00272351" w:rsidRPr="00F21E54">
        <w:rPr>
          <w:sz w:val="24"/>
          <w:szCs w:val="24"/>
        </w:rPr>
        <w:t xml:space="preserve">hronoamperogram </w:t>
      </w:r>
      <w:r w:rsidR="007F4009" w:rsidRPr="00F21E54">
        <w:rPr>
          <w:sz w:val="24"/>
          <w:szCs w:val="24"/>
        </w:rPr>
        <w:t xml:space="preserve">was </w:t>
      </w:r>
      <w:r w:rsidR="008074E8" w:rsidRPr="00F21E54">
        <w:rPr>
          <w:sz w:val="24"/>
          <w:szCs w:val="24"/>
        </w:rPr>
        <w:t>read</w:t>
      </w:r>
      <w:r w:rsidR="00753F36" w:rsidRPr="00F21E54">
        <w:rPr>
          <w:sz w:val="24"/>
          <w:szCs w:val="24"/>
        </w:rPr>
        <w:t xml:space="preserve"> at</w:t>
      </w:r>
      <w:r w:rsidR="00944F23" w:rsidRPr="00F21E54">
        <w:rPr>
          <w:sz w:val="24"/>
          <w:szCs w:val="24"/>
        </w:rPr>
        <w:t xml:space="preserve"> 5 s </w:t>
      </w:r>
      <w:r w:rsidR="00272351" w:rsidRPr="00F21E54">
        <w:rPr>
          <w:sz w:val="24"/>
          <w:szCs w:val="24"/>
        </w:rPr>
        <w:t xml:space="preserve">after </w:t>
      </w:r>
      <w:r w:rsidR="008074E8" w:rsidRPr="00F21E54">
        <w:rPr>
          <w:sz w:val="24"/>
          <w:szCs w:val="24"/>
        </w:rPr>
        <w:t>potential application at</w:t>
      </w:r>
      <w:r w:rsidR="007F4009" w:rsidRPr="00F21E54">
        <w:rPr>
          <w:sz w:val="24"/>
          <w:szCs w:val="24"/>
        </w:rPr>
        <w:t xml:space="preserve"> + 0.5 V.</w:t>
      </w:r>
      <w:r w:rsidR="00512F9B" w:rsidRPr="00F21E54">
        <w:rPr>
          <w:sz w:val="24"/>
          <w:szCs w:val="24"/>
        </w:rPr>
        <w:t xml:space="preserve"> </w:t>
      </w:r>
      <w:r w:rsidR="00093D93" w:rsidRPr="00F21E54">
        <w:rPr>
          <w:sz w:val="24"/>
          <w:szCs w:val="24"/>
        </w:rPr>
        <w:t xml:space="preserve">In case of </w:t>
      </w:r>
      <w:r w:rsidR="00DB6012" w:rsidRPr="00F21E54">
        <w:rPr>
          <w:sz w:val="24"/>
          <w:szCs w:val="24"/>
        </w:rPr>
        <w:t xml:space="preserve">10 µM </w:t>
      </w:r>
      <w:r w:rsidR="00535D00" w:rsidRPr="00F21E54">
        <w:rPr>
          <w:sz w:val="24"/>
          <w:szCs w:val="24"/>
        </w:rPr>
        <w:t>mPMS and</w:t>
      </w:r>
      <w:r w:rsidR="00512F9B" w:rsidRPr="00F21E54">
        <w:rPr>
          <w:sz w:val="24"/>
          <w:szCs w:val="24"/>
        </w:rPr>
        <w:t xml:space="preserve"> 500</w:t>
      </w:r>
      <w:r w:rsidR="00E6078C" w:rsidRPr="00F21E54">
        <w:rPr>
          <w:sz w:val="24"/>
          <w:szCs w:val="24"/>
        </w:rPr>
        <w:t xml:space="preserve"> </w:t>
      </w:r>
      <w:r w:rsidR="00512F9B" w:rsidRPr="00F21E54">
        <w:rPr>
          <w:sz w:val="24"/>
          <w:szCs w:val="24"/>
        </w:rPr>
        <w:t xml:space="preserve">µM </w:t>
      </w:r>
      <w:r w:rsidR="00DB6012" w:rsidRPr="00F21E54">
        <w:rPr>
          <w:sz w:val="24"/>
          <w:szCs w:val="24"/>
        </w:rPr>
        <w:t>K</w:t>
      </w:r>
      <w:r w:rsidR="00DB6012" w:rsidRPr="00F21E54">
        <w:rPr>
          <w:sz w:val="24"/>
          <w:szCs w:val="24"/>
          <w:vertAlign w:val="subscript"/>
        </w:rPr>
        <w:t>3</w:t>
      </w:r>
      <w:r w:rsidR="00DB6012" w:rsidRPr="00F21E54">
        <w:rPr>
          <w:sz w:val="24"/>
          <w:szCs w:val="24"/>
        </w:rPr>
        <w:t>[Fe(CN)</w:t>
      </w:r>
      <w:r w:rsidR="00DB6012" w:rsidRPr="00F21E54">
        <w:rPr>
          <w:sz w:val="24"/>
          <w:szCs w:val="24"/>
          <w:vertAlign w:val="subscript"/>
        </w:rPr>
        <w:t>6</w:t>
      </w:r>
      <w:r w:rsidR="00DB6012" w:rsidRPr="00F21E54">
        <w:rPr>
          <w:sz w:val="24"/>
          <w:szCs w:val="24"/>
        </w:rPr>
        <w:t>]</w:t>
      </w:r>
      <w:r w:rsidR="00093D93" w:rsidRPr="00F21E54">
        <w:rPr>
          <w:sz w:val="24"/>
          <w:szCs w:val="24"/>
        </w:rPr>
        <w:t>, the oxidation current</w:t>
      </w:r>
      <w:r w:rsidR="007B6026" w:rsidRPr="00F21E54">
        <w:rPr>
          <w:sz w:val="24"/>
          <w:szCs w:val="24"/>
        </w:rPr>
        <w:t xml:space="preserve"> reached</w:t>
      </w:r>
      <w:r w:rsidR="00512F9B" w:rsidRPr="00F21E54">
        <w:rPr>
          <w:sz w:val="24"/>
          <w:szCs w:val="24"/>
        </w:rPr>
        <w:t xml:space="preserve"> </w:t>
      </w:r>
      <w:r w:rsidR="00093D93" w:rsidRPr="00F21E54">
        <w:rPr>
          <w:sz w:val="24"/>
          <w:szCs w:val="24"/>
        </w:rPr>
        <w:t>maximum and</w:t>
      </w:r>
      <w:r w:rsidR="00512F9B" w:rsidRPr="00F21E54">
        <w:rPr>
          <w:sz w:val="24"/>
          <w:szCs w:val="24"/>
        </w:rPr>
        <w:t xml:space="preserve"> </w:t>
      </w:r>
      <w:r w:rsidR="00535D00" w:rsidRPr="00F21E54">
        <w:rPr>
          <w:sz w:val="24"/>
          <w:szCs w:val="24"/>
        </w:rPr>
        <w:t>therefore</w:t>
      </w:r>
      <w:r w:rsidR="00E6078C" w:rsidRPr="00F21E54">
        <w:rPr>
          <w:sz w:val="24"/>
          <w:szCs w:val="24"/>
        </w:rPr>
        <w:t xml:space="preserve"> these conditions </w:t>
      </w:r>
      <w:r w:rsidR="00512F9B" w:rsidRPr="00F21E54">
        <w:rPr>
          <w:sz w:val="24"/>
          <w:szCs w:val="24"/>
        </w:rPr>
        <w:t xml:space="preserve">were used for </w:t>
      </w:r>
      <w:r w:rsidR="007F4009" w:rsidRPr="00F21E54">
        <w:rPr>
          <w:sz w:val="24"/>
          <w:szCs w:val="24"/>
        </w:rPr>
        <w:t xml:space="preserve">following </w:t>
      </w:r>
      <w:r w:rsidR="00512F9B" w:rsidRPr="00F21E54">
        <w:rPr>
          <w:sz w:val="24"/>
          <w:szCs w:val="24"/>
        </w:rPr>
        <w:t>all electrochemical measurement</w:t>
      </w:r>
      <w:r w:rsidR="00535D00" w:rsidRPr="00F21E54">
        <w:rPr>
          <w:sz w:val="24"/>
          <w:szCs w:val="24"/>
        </w:rPr>
        <w:t>s</w:t>
      </w:r>
      <w:r w:rsidR="00512F9B" w:rsidRPr="00F21E54">
        <w:rPr>
          <w:sz w:val="24"/>
          <w:szCs w:val="24"/>
        </w:rPr>
        <w:t>.</w:t>
      </w:r>
      <w:r w:rsidR="00651022" w:rsidRPr="00F21E54">
        <w:rPr>
          <w:sz w:val="24"/>
          <w:szCs w:val="24"/>
        </w:rPr>
        <w:t xml:space="preserve">   </w:t>
      </w:r>
    </w:p>
    <w:p w14:paraId="21F6BBEA" w14:textId="77777777" w:rsidR="0067348E" w:rsidRPr="00F21E54" w:rsidRDefault="0067348E" w:rsidP="0049482B">
      <w:pPr>
        <w:spacing w:line="480" w:lineRule="auto"/>
        <w:jc w:val="left"/>
        <w:rPr>
          <w:b/>
          <w:sz w:val="24"/>
          <w:szCs w:val="24"/>
        </w:rPr>
      </w:pPr>
    </w:p>
    <w:p w14:paraId="226AA60D" w14:textId="77777777" w:rsidR="007A743C" w:rsidRPr="00F21E54" w:rsidRDefault="007A743C" w:rsidP="00B23111">
      <w:pPr>
        <w:spacing w:line="480" w:lineRule="auto"/>
        <w:jc w:val="left"/>
        <w:rPr>
          <w:b/>
          <w:sz w:val="24"/>
          <w:szCs w:val="24"/>
        </w:rPr>
      </w:pPr>
    </w:p>
    <w:p w14:paraId="6D7632D2" w14:textId="70710714" w:rsidR="00B55B86" w:rsidRPr="00F21E54" w:rsidRDefault="00B55B86" w:rsidP="00774170">
      <w:pPr>
        <w:pStyle w:val="ad"/>
        <w:rPr>
          <w:b/>
          <w:sz w:val="24"/>
          <w:szCs w:val="24"/>
        </w:rPr>
      </w:pPr>
    </w:p>
    <w:p w14:paraId="3B29799C" w14:textId="77777777" w:rsidR="007A743C" w:rsidRPr="00F21E54" w:rsidRDefault="007A743C" w:rsidP="00774170">
      <w:pPr>
        <w:pStyle w:val="ad"/>
        <w:rPr>
          <w:b/>
          <w:sz w:val="24"/>
          <w:szCs w:val="24"/>
        </w:rPr>
      </w:pPr>
    </w:p>
    <w:p w14:paraId="616CABA7" w14:textId="2F3E88C8" w:rsidR="00066A09" w:rsidRPr="00F21E54" w:rsidRDefault="00125ECB" w:rsidP="00735A92">
      <w:pPr>
        <w:pStyle w:val="ad"/>
        <w:rPr>
          <w:b/>
          <w:noProof/>
          <w:sz w:val="24"/>
          <w:szCs w:val="24"/>
          <w:lang w:val="en-GB" w:eastAsia="ja-JP"/>
        </w:rPr>
      </w:pPr>
      <w:r w:rsidRPr="00F21E54">
        <w:rPr>
          <w:b/>
          <w:noProof/>
          <w:sz w:val="24"/>
          <w:szCs w:val="24"/>
          <w:lang w:val="en-GB" w:eastAsia="ja-JP"/>
        </w:rPr>
        <w:lastRenderedPageBreak/>
        <w:drawing>
          <wp:inline distT="0" distB="0" distL="0" distR="0" wp14:anchorId="593DACA0" wp14:editId="1C7AD4B3">
            <wp:extent cx="3800475" cy="2361565"/>
            <wp:effectExtent l="0" t="0" r="9525" b="635"/>
            <wp:docPr id="12" name="Picture 12" descr="H:\300 DPI supple for EC\Figure S5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300 DPI supple for EC\Figure S5A.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2361565"/>
                    </a:xfrm>
                    <a:prstGeom prst="rect">
                      <a:avLst/>
                    </a:prstGeom>
                    <a:noFill/>
                    <a:ln>
                      <a:noFill/>
                    </a:ln>
                  </pic:spPr>
                </pic:pic>
              </a:graphicData>
            </a:graphic>
          </wp:inline>
        </w:drawing>
      </w:r>
    </w:p>
    <w:p w14:paraId="0D122B83" w14:textId="39F846D8" w:rsidR="00125ECB" w:rsidRPr="00F21E54" w:rsidRDefault="00125ECB" w:rsidP="00735A92">
      <w:pPr>
        <w:pStyle w:val="ad"/>
        <w:rPr>
          <w:b/>
          <w:noProof/>
          <w:sz w:val="24"/>
          <w:szCs w:val="24"/>
          <w:lang w:val="en-GB" w:eastAsia="ja-JP"/>
        </w:rPr>
      </w:pPr>
      <w:r w:rsidRPr="00F21E54">
        <w:rPr>
          <w:b/>
          <w:noProof/>
          <w:sz w:val="24"/>
          <w:szCs w:val="24"/>
          <w:lang w:val="en-GB" w:eastAsia="ja-JP"/>
        </w:rPr>
        <w:drawing>
          <wp:inline distT="0" distB="0" distL="0" distR="0" wp14:anchorId="6B76E794" wp14:editId="12AAB541">
            <wp:extent cx="3800475" cy="2289810"/>
            <wp:effectExtent l="0" t="0" r="9525" b="0"/>
            <wp:docPr id="13" name="Picture 13" descr="H:\300 DPI supple for EC\Figure S5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300 DPI supple for EC\Figure S5B.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2289810"/>
                    </a:xfrm>
                    <a:prstGeom prst="rect">
                      <a:avLst/>
                    </a:prstGeom>
                    <a:noFill/>
                    <a:ln>
                      <a:noFill/>
                    </a:ln>
                  </pic:spPr>
                </pic:pic>
              </a:graphicData>
            </a:graphic>
          </wp:inline>
        </w:drawing>
      </w:r>
    </w:p>
    <w:p w14:paraId="6D7632D4" w14:textId="77777777" w:rsidR="00ED2494" w:rsidRPr="00F21E54" w:rsidRDefault="00ED2494" w:rsidP="00774170">
      <w:pPr>
        <w:pStyle w:val="ad"/>
        <w:rPr>
          <w:b/>
          <w:noProof/>
          <w:sz w:val="24"/>
          <w:szCs w:val="24"/>
          <w:lang w:val="en-GB" w:eastAsia="ja-JP"/>
        </w:rPr>
      </w:pPr>
    </w:p>
    <w:p w14:paraId="6D7632D5" w14:textId="179BFC6E" w:rsidR="003A0E54" w:rsidRPr="00F21E54" w:rsidRDefault="00CA4502" w:rsidP="00CD310B">
      <w:pPr>
        <w:pStyle w:val="ad"/>
        <w:spacing w:line="480" w:lineRule="auto"/>
        <w:jc w:val="both"/>
        <w:rPr>
          <w:sz w:val="24"/>
          <w:szCs w:val="24"/>
        </w:rPr>
      </w:pPr>
      <w:r w:rsidRPr="00F21E54">
        <w:rPr>
          <w:sz w:val="24"/>
          <w:szCs w:val="24"/>
        </w:rPr>
        <w:t>Fig. S6</w:t>
      </w:r>
      <w:r w:rsidR="00E97AF8" w:rsidRPr="00F21E54">
        <w:rPr>
          <w:sz w:val="24"/>
          <w:szCs w:val="24"/>
        </w:rPr>
        <w:t xml:space="preserve"> </w:t>
      </w:r>
      <w:r w:rsidR="00490101" w:rsidRPr="00F21E54">
        <w:rPr>
          <w:sz w:val="24"/>
          <w:szCs w:val="24"/>
        </w:rPr>
        <w:t>Optimization of incubation time</w:t>
      </w:r>
      <w:r w:rsidR="008074E8" w:rsidRPr="00F21E54">
        <w:rPr>
          <w:sz w:val="24"/>
          <w:szCs w:val="24"/>
        </w:rPr>
        <w:t xml:space="preserve"> before electrochemical measurement</w:t>
      </w:r>
      <w:r w:rsidR="00490101" w:rsidRPr="00F21E54">
        <w:rPr>
          <w:sz w:val="24"/>
          <w:szCs w:val="24"/>
        </w:rPr>
        <w:t xml:space="preserve">. </w:t>
      </w:r>
      <w:r w:rsidR="00E97AF8" w:rsidRPr="00F21E54">
        <w:rPr>
          <w:sz w:val="24"/>
          <w:szCs w:val="24"/>
        </w:rPr>
        <w:t>(</w:t>
      </w:r>
      <w:r w:rsidR="00490101" w:rsidRPr="00F21E54">
        <w:rPr>
          <w:sz w:val="24"/>
          <w:szCs w:val="24"/>
        </w:rPr>
        <w:t>A</w:t>
      </w:r>
      <w:r w:rsidR="00E97AF8" w:rsidRPr="00F21E54">
        <w:rPr>
          <w:sz w:val="24"/>
          <w:szCs w:val="24"/>
        </w:rPr>
        <w:t>)</w:t>
      </w:r>
      <w:r w:rsidR="00490101" w:rsidRPr="00F21E54">
        <w:rPr>
          <w:sz w:val="24"/>
          <w:szCs w:val="24"/>
        </w:rPr>
        <w:t xml:space="preserve"> Oxidation current profile</w:t>
      </w:r>
      <w:r w:rsidR="005F4623" w:rsidRPr="00F21E54">
        <w:rPr>
          <w:sz w:val="24"/>
          <w:szCs w:val="24"/>
        </w:rPr>
        <w:t>s with</w:t>
      </w:r>
      <w:r w:rsidR="00490101" w:rsidRPr="00F21E54">
        <w:rPr>
          <w:sz w:val="24"/>
          <w:szCs w:val="24"/>
        </w:rPr>
        <w:t xml:space="preserve"> </w:t>
      </w:r>
      <w:r w:rsidR="005F4623" w:rsidRPr="00F21E54">
        <w:rPr>
          <w:sz w:val="24"/>
          <w:szCs w:val="24"/>
        </w:rPr>
        <w:t xml:space="preserve">same </w:t>
      </w:r>
      <w:r w:rsidR="00490101" w:rsidRPr="00F21E54">
        <w:rPr>
          <w:sz w:val="24"/>
          <w:szCs w:val="24"/>
        </w:rPr>
        <w:t>double mediator system</w:t>
      </w:r>
      <w:r w:rsidR="005F4623" w:rsidRPr="00F21E54">
        <w:rPr>
          <w:sz w:val="24"/>
          <w:szCs w:val="24"/>
        </w:rPr>
        <w:t xml:space="preserve"> and different incubation time</w:t>
      </w:r>
      <w:r w:rsidR="00490101" w:rsidRPr="00F21E54">
        <w:rPr>
          <w:sz w:val="24"/>
          <w:szCs w:val="24"/>
        </w:rPr>
        <w:t xml:space="preserve"> for monitoring intracellular NADH</w:t>
      </w:r>
      <w:r w:rsidR="00490101" w:rsidRPr="00F21E54">
        <w:rPr>
          <w:noProof/>
          <w:sz w:val="24"/>
          <w:szCs w:val="24"/>
          <w:lang w:val="en-GB" w:eastAsia="ja-JP"/>
        </w:rPr>
        <mc:AlternateContent>
          <mc:Choice Requires="wps">
            <w:drawing>
              <wp:anchor distT="0" distB="0" distL="114300" distR="114300" simplePos="0" relativeHeight="251658240" behindDoc="0" locked="0" layoutInCell="1" allowOverlap="1" wp14:anchorId="6D7632E8" wp14:editId="6D7632E9">
                <wp:simplePos x="0" y="0"/>
                <wp:positionH relativeFrom="column">
                  <wp:posOffset>-1744345</wp:posOffset>
                </wp:positionH>
                <wp:positionV relativeFrom="paragraph">
                  <wp:posOffset>163830</wp:posOffset>
                </wp:positionV>
                <wp:extent cx="969645" cy="246380"/>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46380"/>
                        </a:xfrm>
                        <a:prstGeom prst="rect">
                          <a:avLst/>
                        </a:prstGeom>
                        <a:solidFill>
                          <a:srgbClr val="FFFFFF"/>
                        </a:solidFill>
                        <a:ln w="9525">
                          <a:solidFill>
                            <a:srgbClr val="000000"/>
                          </a:solidFill>
                          <a:miter lim="800000"/>
                          <a:headEnd/>
                          <a:tailEnd/>
                        </a:ln>
                      </wps:spPr>
                      <wps:txbx>
                        <w:txbxContent>
                          <w:p w14:paraId="6D7632EF" w14:textId="77777777" w:rsidR="00490101" w:rsidRPr="00BB1AFA" w:rsidRDefault="00490101" w:rsidP="00490101">
                            <w:pPr>
                              <w:jc w:val="left"/>
                              <w:rPr>
                                <w:color w:val="C00000"/>
                                <w:sz w:val="18"/>
                              </w:rPr>
                            </w:pPr>
                            <w:r w:rsidRPr="00BB1AFA">
                              <w:rPr>
                                <w:color w:val="C00000"/>
                                <w:sz w:val="18"/>
                              </w:rPr>
                              <w:t>Read point = 5s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632E8" id="_x0000_s1027" type="#_x0000_t202" style="position:absolute;left:0;text-align:left;margin-left:-137.35pt;margin-top:12.9pt;width:76.3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">
                <v:textbox>
                  <w:txbxContent>
                    <w:p w14:paraId="6D7632EF" w14:textId="77777777" w:rsidR="00490101" w:rsidRPr="00BB1AFA" w:rsidRDefault="00490101" w:rsidP="00490101">
                      <w:pPr>
                        <w:jc w:val="left"/>
                        <w:rPr>
                          <w:color w:val="C00000"/>
                          <w:sz w:val="18"/>
                        </w:rPr>
                      </w:pPr>
                      <w:r w:rsidRPr="00BB1AFA">
                        <w:rPr>
                          <w:color w:val="C00000"/>
                          <w:sz w:val="18"/>
                        </w:rPr>
                        <w:t>Read point = 5s</w:t>
                      </w:r>
                    </w:p>
                  </w:txbxContent>
                </v:textbox>
              </v:shape>
            </w:pict>
          </mc:Fallback>
        </mc:AlternateContent>
      </w:r>
      <w:r w:rsidR="00490101" w:rsidRPr="00F21E54">
        <w:rPr>
          <w:noProof/>
          <w:sz w:val="24"/>
          <w:szCs w:val="24"/>
          <w:lang w:val="en-GB" w:eastAsia="ja-JP"/>
        </w:rPr>
        <w:t xml:space="preserve">. </w:t>
      </w:r>
      <w:r w:rsidR="00E97AF8" w:rsidRPr="00F21E54">
        <w:rPr>
          <w:noProof/>
          <w:sz w:val="24"/>
          <w:szCs w:val="24"/>
          <w:lang w:val="en-GB" w:eastAsia="ja-JP"/>
        </w:rPr>
        <w:t>(B)</w:t>
      </w:r>
      <w:r w:rsidR="00490101" w:rsidRPr="00F21E54">
        <w:rPr>
          <w:noProof/>
          <w:sz w:val="24"/>
          <w:szCs w:val="24"/>
          <w:lang w:val="en-GB" w:eastAsia="ja-JP"/>
        </w:rPr>
        <w:t xml:space="preserve"> </w:t>
      </w:r>
      <w:r w:rsidR="008074E8" w:rsidRPr="00F21E54">
        <w:rPr>
          <w:sz w:val="24"/>
          <w:szCs w:val="24"/>
        </w:rPr>
        <w:t>I</w:t>
      </w:r>
      <w:r w:rsidR="00341470" w:rsidRPr="00F21E54">
        <w:rPr>
          <w:sz w:val="24"/>
          <w:szCs w:val="24"/>
        </w:rPr>
        <w:t>ncubation ti</w:t>
      </w:r>
      <w:r w:rsidR="00643F44" w:rsidRPr="00F21E54">
        <w:rPr>
          <w:sz w:val="24"/>
          <w:szCs w:val="24"/>
        </w:rPr>
        <w:t>me dependent oxidation current</w:t>
      </w:r>
      <w:r w:rsidR="008622DF" w:rsidRPr="00F21E54">
        <w:rPr>
          <w:sz w:val="24"/>
          <w:szCs w:val="24"/>
        </w:rPr>
        <w:t xml:space="preserve"> in the chronoamperogram</w:t>
      </w:r>
      <w:r w:rsidR="00CE4ACA" w:rsidRPr="00F21E54">
        <w:rPr>
          <w:sz w:val="24"/>
          <w:szCs w:val="24"/>
        </w:rPr>
        <w:t>s</w:t>
      </w:r>
      <w:r w:rsidR="00B55B86" w:rsidRPr="00F21E54">
        <w:rPr>
          <w:sz w:val="24"/>
          <w:szCs w:val="24"/>
        </w:rPr>
        <w:t xml:space="preserve">. </w:t>
      </w:r>
      <w:r w:rsidR="00643F44" w:rsidRPr="00F21E54">
        <w:rPr>
          <w:sz w:val="24"/>
          <w:szCs w:val="24"/>
        </w:rPr>
        <w:t xml:space="preserve">The oxidation current was read </w:t>
      </w:r>
      <w:r w:rsidR="008C6209" w:rsidRPr="00F21E54">
        <w:rPr>
          <w:sz w:val="24"/>
          <w:szCs w:val="24"/>
        </w:rPr>
        <w:t xml:space="preserve">at </w:t>
      </w:r>
      <w:r w:rsidR="00B54515" w:rsidRPr="00F21E54">
        <w:rPr>
          <w:sz w:val="24"/>
          <w:szCs w:val="24"/>
        </w:rPr>
        <w:t>5 s</w:t>
      </w:r>
      <w:r w:rsidR="00643F44" w:rsidRPr="00F21E54">
        <w:rPr>
          <w:sz w:val="24"/>
          <w:szCs w:val="24"/>
        </w:rPr>
        <w:t xml:space="preserve"> after potential application at + 0.5 V. </w:t>
      </w:r>
      <w:r w:rsidR="00B55B86" w:rsidRPr="00F21E54">
        <w:rPr>
          <w:sz w:val="24"/>
          <w:szCs w:val="24"/>
        </w:rPr>
        <w:t xml:space="preserve">The oxidation current </w:t>
      </w:r>
      <w:r w:rsidR="00FE0563" w:rsidRPr="00F21E54">
        <w:rPr>
          <w:sz w:val="24"/>
          <w:szCs w:val="24"/>
        </w:rPr>
        <w:t>gradually increased by increasing incubation time u</w:t>
      </w:r>
      <w:r w:rsidR="00F762F1" w:rsidRPr="00F21E54">
        <w:rPr>
          <w:sz w:val="24"/>
          <w:szCs w:val="24"/>
        </w:rPr>
        <w:t>p to 1200</w:t>
      </w:r>
      <w:r w:rsidR="00725688" w:rsidRPr="00F21E54">
        <w:rPr>
          <w:sz w:val="24"/>
          <w:szCs w:val="24"/>
        </w:rPr>
        <w:t xml:space="preserve"> </w:t>
      </w:r>
      <w:r w:rsidR="00EA1F31" w:rsidRPr="00F21E54">
        <w:rPr>
          <w:sz w:val="24"/>
          <w:szCs w:val="24"/>
        </w:rPr>
        <w:t>s</w:t>
      </w:r>
      <w:r w:rsidR="00B54515" w:rsidRPr="00F21E54">
        <w:rPr>
          <w:sz w:val="24"/>
          <w:szCs w:val="24"/>
        </w:rPr>
        <w:t xml:space="preserve"> and 600 </w:t>
      </w:r>
      <w:r w:rsidR="00EA1F31" w:rsidRPr="00F21E54">
        <w:rPr>
          <w:sz w:val="24"/>
          <w:szCs w:val="24"/>
        </w:rPr>
        <w:t>s</w:t>
      </w:r>
      <w:r w:rsidR="003B2D61" w:rsidRPr="00F21E54">
        <w:rPr>
          <w:sz w:val="24"/>
          <w:szCs w:val="24"/>
        </w:rPr>
        <w:t xml:space="preserve"> was </w:t>
      </w:r>
      <w:r w:rsidR="00B55B86" w:rsidRPr="00F21E54">
        <w:rPr>
          <w:sz w:val="24"/>
          <w:szCs w:val="24"/>
        </w:rPr>
        <w:t>enough to fa</w:t>
      </w:r>
      <w:r w:rsidR="00DB6012" w:rsidRPr="00F21E54">
        <w:rPr>
          <w:sz w:val="24"/>
          <w:szCs w:val="24"/>
        </w:rPr>
        <w:t>cilitate m</w:t>
      </w:r>
      <w:r w:rsidR="00643F44" w:rsidRPr="00F21E54">
        <w:rPr>
          <w:sz w:val="24"/>
          <w:szCs w:val="24"/>
        </w:rPr>
        <w:t>PMS</w:t>
      </w:r>
      <w:r w:rsidR="008C6209" w:rsidRPr="00F21E54">
        <w:rPr>
          <w:sz w:val="24"/>
          <w:szCs w:val="24"/>
        </w:rPr>
        <w:t>-</w:t>
      </w:r>
      <w:r w:rsidR="00643F44" w:rsidRPr="00F21E54">
        <w:rPr>
          <w:sz w:val="24"/>
          <w:szCs w:val="24"/>
        </w:rPr>
        <w:t>mediated intra</w:t>
      </w:r>
      <w:r w:rsidR="00B55B86" w:rsidRPr="00F21E54">
        <w:rPr>
          <w:sz w:val="24"/>
          <w:szCs w:val="24"/>
        </w:rPr>
        <w:t xml:space="preserve">cellular </w:t>
      </w:r>
      <w:r w:rsidR="00643F44" w:rsidRPr="00F21E54">
        <w:rPr>
          <w:sz w:val="24"/>
          <w:szCs w:val="24"/>
        </w:rPr>
        <w:t>NADH monitoring</w:t>
      </w:r>
      <w:r w:rsidR="00B55B86" w:rsidRPr="00F21E54">
        <w:rPr>
          <w:sz w:val="24"/>
          <w:szCs w:val="24"/>
        </w:rPr>
        <w:t>.</w:t>
      </w:r>
      <w:r w:rsidR="00643F44" w:rsidRPr="00F21E54">
        <w:rPr>
          <w:sz w:val="24"/>
          <w:szCs w:val="24"/>
        </w:rPr>
        <w:t xml:space="preserve"> These data indicated that</w:t>
      </w:r>
      <w:r w:rsidR="007E7AD2" w:rsidRPr="00F21E54">
        <w:rPr>
          <w:sz w:val="24"/>
          <w:szCs w:val="24"/>
        </w:rPr>
        <w:t xml:space="preserve"> 600 </w:t>
      </w:r>
      <w:r w:rsidR="00EA1F31" w:rsidRPr="00F21E54">
        <w:rPr>
          <w:sz w:val="24"/>
          <w:szCs w:val="24"/>
        </w:rPr>
        <w:t>s</w:t>
      </w:r>
      <w:r w:rsidR="00B55B86" w:rsidRPr="00F21E54">
        <w:rPr>
          <w:sz w:val="24"/>
          <w:szCs w:val="24"/>
        </w:rPr>
        <w:t xml:space="preserve"> was the optimized incubation time and further all electrochemical</w:t>
      </w:r>
      <w:r w:rsidR="00EA1F31" w:rsidRPr="00F21E54">
        <w:rPr>
          <w:sz w:val="24"/>
          <w:szCs w:val="24"/>
        </w:rPr>
        <w:t xml:space="preserve"> measurement</w:t>
      </w:r>
      <w:r w:rsidR="003B2D61" w:rsidRPr="00F21E54">
        <w:rPr>
          <w:sz w:val="24"/>
          <w:szCs w:val="24"/>
        </w:rPr>
        <w:t>s were done by</w:t>
      </w:r>
      <w:r w:rsidR="007E7AD2" w:rsidRPr="00F21E54">
        <w:rPr>
          <w:sz w:val="24"/>
          <w:szCs w:val="24"/>
        </w:rPr>
        <w:t xml:space="preserve"> 600 </w:t>
      </w:r>
      <w:r w:rsidR="00EA1F31" w:rsidRPr="00F21E54">
        <w:rPr>
          <w:sz w:val="24"/>
          <w:szCs w:val="24"/>
        </w:rPr>
        <w:t>s</w:t>
      </w:r>
      <w:r w:rsidR="00B55B86" w:rsidRPr="00F21E54">
        <w:rPr>
          <w:sz w:val="24"/>
          <w:szCs w:val="24"/>
        </w:rPr>
        <w:t xml:space="preserve"> incubation of cells </w:t>
      </w:r>
      <w:r w:rsidR="003B2D61" w:rsidRPr="00F21E54">
        <w:rPr>
          <w:sz w:val="24"/>
          <w:szCs w:val="24"/>
        </w:rPr>
        <w:t>in double mediator solution</w:t>
      </w:r>
      <w:r w:rsidR="00F264B5" w:rsidRPr="00F21E54">
        <w:rPr>
          <w:sz w:val="24"/>
          <w:szCs w:val="24"/>
        </w:rPr>
        <w:t>s</w:t>
      </w:r>
      <w:r w:rsidR="00B55B86" w:rsidRPr="00F21E54">
        <w:rPr>
          <w:sz w:val="24"/>
          <w:szCs w:val="24"/>
        </w:rPr>
        <w:t xml:space="preserve">. </w:t>
      </w:r>
    </w:p>
    <w:p w14:paraId="6D7632D6" w14:textId="77777777" w:rsidR="00885DFF" w:rsidRPr="00F21E54" w:rsidRDefault="00885DFF" w:rsidP="00D735F1">
      <w:pPr>
        <w:jc w:val="both"/>
        <w:rPr>
          <w:b/>
          <w:sz w:val="24"/>
          <w:szCs w:val="24"/>
        </w:rPr>
      </w:pPr>
    </w:p>
    <w:p w14:paraId="23266E7D" w14:textId="77777777" w:rsidR="007F5BB6" w:rsidRPr="00F21E54" w:rsidRDefault="007F5BB6" w:rsidP="00D735F1">
      <w:pPr>
        <w:jc w:val="both"/>
        <w:rPr>
          <w:b/>
          <w:sz w:val="24"/>
          <w:szCs w:val="24"/>
        </w:rPr>
      </w:pPr>
    </w:p>
    <w:p w14:paraId="1469772C" w14:textId="77777777" w:rsidR="007F5BB6" w:rsidRPr="00F21E54" w:rsidRDefault="007F5BB6" w:rsidP="00D735F1">
      <w:pPr>
        <w:jc w:val="both"/>
        <w:rPr>
          <w:b/>
          <w:sz w:val="24"/>
          <w:szCs w:val="24"/>
        </w:rPr>
      </w:pPr>
    </w:p>
    <w:p w14:paraId="1DE0C2F8" w14:textId="77777777" w:rsidR="00B073AA" w:rsidRPr="00F21E54" w:rsidRDefault="00B073AA" w:rsidP="008364F5">
      <w:pPr>
        <w:jc w:val="left"/>
        <w:rPr>
          <w:b/>
          <w:sz w:val="24"/>
          <w:szCs w:val="24"/>
        </w:rPr>
      </w:pPr>
    </w:p>
    <w:p w14:paraId="30578B70" w14:textId="77777777" w:rsidR="007A743C" w:rsidRPr="00F21E54" w:rsidRDefault="007A743C" w:rsidP="008364F5">
      <w:pPr>
        <w:jc w:val="left"/>
        <w:rPr>
          <w:b/>
          <w:sz w:val="24"/>
          <w:szCs w:val="24"/>
        </w:rPr>
      </w:pPr>
    </w:p>
    <w:p w14:paraId="222FF90D" w14:textId="77777777" w:rsidR="007A743C" w:rsidRPr="00F21E54" w:rsidRDefault="007A743C" w:rsidP="008364F5">
      <w:pPr>
        <w:jc w:val="left"/>
        <w:rPr>
          <w:b/>
          <w:sz w:val="24"/>
          <w:szCs w:val="24"/>
        </w:rPr>
      </w:pPr>
    </w:p>
    <w:p w14:paraId="274AB107" w14:textId="77777777" w:rsidR="007A743C" w:rsidRPr="00F21E54" w:rsidRDefault="007A743C" w:rsidP="008364F5">
      <w:pPr>
        <w:jc w:val="left"/>
        <w:rPr>
          <w:b/>
          <w:sz w:val="24"/>
          <w:szCs w:val="24"/>
        </w:rPr>
      </w:pPr>
    </w:p>
    <w:p w14:paraId="08317B3B" w14:textId="77777777" w:rsidR="007A743C" w:rsidRPr="00F21E54" w:rsidRDefault="007A743C" w:rsidP="008364F5">
      <w:pPr>
        <w:jc w:val="left"/>
        <w:rPr>
          <w:b/>
          <w:sz w:val="24"/>
          <w:szCs w:val="24"/>
        </w:rPr>
      </w:pPr>
    </w:p>
    <w:p w14:paraId="61F35C9F" w14:textId="77777777" w:rsidR="007A743C" w:rsidRPr="00F21E54" w:rsidRDefault="007A743C" w:rsidP="008364F5">
      <w:pPr>
        <w:jc w:val="left"/>
        <w:rPr>
          <w:b/>
          <w:sz w:val="24"/>
          <w:szCs w:val="24"/>
        </w:rPr>
      </w:pPr>
    </w:p>
    <w:p w14:paraId="2FCD9F89" w14:textId="6E9B68EA" w:rsidR="00890302" w:rsidRPr="00F21E54" w:rsidRDefault="00890302" w:rsidP="00862676">
      <w:pPr>
        <w:rPr>
          <w:sz w:val="24"/>
          <w:szCs w:val="24"/>
        </w:rPr>
      </w:pPr>
    </w:p>
    <w:p w14:paraId="608EF384" w14:textId="77777777" w:rsidR="0015378F" w:rsidRPr="00F21E54" w:rsidRDefault="0015378F" w:rsidP="0015378F">
      <w:pPr>
        <w:pStyle w:val="ad"/>
        <w:spacing w:line="480" w:lineRule="auto"/>
        <w:jc w:val="both"/>
        <w:rPr>
          <w:b/>
          <w:sz w:val="24"/>
          <w:szCs w:val="24"/>
        </w:rPr>
      </w:pPr>
    </w:p>
    <w:p w14:paraId="6720E6EB" w14:textId="67630DE5" w:rsidR="0015378F" w:rsidRPr="00F21E54" w:rsidRDefault="00B41097" w:rsidP="0015378F">
      <w:pPr>
        <w:pStyle w:val="ad"/>
        <w:spacing w:line="480" w:lineRule="auto"/>
        <w:rPr>
          <w:b/>
          <w:sz w:val="24"/>
          <w:szCs w:val="24"/>
        </w:rPr>
      </w:pPr>
      <w:r w:rsidRPr="00F21E54">
        <w:rPr>
          <w:noProof/>
          <w:lang w:val="en-GB" w:eastAsia="ja-JP"/>
        </w:rPr>
        <w:drawing>
          <wp:inline distT="0" distB="0" distL="0" distR="0" wp14:anchorId="4DFC5247" wp14:editId="248D9A3E">
            <wp:extent cx="3800475" cy="24860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2486025"/>
                    </a:xfrm>
                    <a:prstGeom prst="rect">
                      <a:avLst/>
                    </a:prstGeom>
                    <a:noFill/>
                    <a:ln>
                      <a:noFill/>
                    </a:ln>
                  </pic:spPr>
                </pic:pic>
              </a:graphicData>
            </a:graphic>
          </wp:inline>
        </w:drawing>
      </w:r>
    </w:p>
    <w:p w14:paraId="08B1E346" w14:textId="77777777" w:rsidR="00125ECB" w:rsidRPr="00F21E54" w:rsidRDefault="00125ECB" w:rsidP="0015378F">
      <w:pPr>
        <w:pStyle w:val="ad"/>
        <w:spacing w:line="480" w:lineRule="auto"/>
        <w:rPr>
          <w:b/>
          <w:sz w:val="24"/>
          <w:szCs w:val="24"/>
        </w:rPr>
      </w:pPr>
    </w:p>
    <w:p w14:paraId="2B68A4C3" w14:textId="1D44D23D" w:rsidR="00125ECB" w:rsidRPr="00F21E54" w:rsidRDefault="00125ECB" w:rsidP="0015378F">
      <w:pPr>
        <w:pStyle w:val="ad"/>
        <w:spacing w:line="480" w:lineRule="auto"/>
        <w:rPr>
          <w:b/>
          <w:sz w:val="24"/>
          <w:szCs w:val="24"/>
        </w:rPr>
      </w:pPr>
      <w:r w:rsidRPr="00F21E54">
        <w:rPr>
          <w:b/>
          <w:noProof/>
          <w:sz w:val="24"/>
          <w:szCs w:val="24"/>
          <w:lang w:val="en-GB" w:eastAsia="ja-JP"/>
        </w:rPr>
        <w:drawing>
          <wp:inline distT="0" distB="0" distL="0" distR="0" wp14:anchorId="46F0659B" wp14:editId="6ED284FD">
            <wp:extent cx="3800475" cy="2433320"/>
            <wp:effectExtent l="0" t="0" r="9525" b="5080"/>
            <wp:docPr id="15" name="Picture 15" descr="H:\300 DPI supple for EC\Figure S6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300 DPI supple for EC\Figure S6B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2433320"/>
                    </a:xfrm>
                    <a:prstGeom prst="rect">
                      <a:avLst/>
                    </a:prstGeom>
                    <a:noFill/>
                    <a:ln>
                      <a:noFill/>
                    </a:ln>
                  </pic:spPr>
                </pic:pic>
              </a:graphicData>
            </a:graphic>
          </wp:inline>
        </w:drawing>
      </w:r>
    </w:p>
    <w:p w14:paraId="4AF69BEB" w14:textId="54780AF6" w:rsidR="0015378F" w:rsidRPr="00F21E54" w:rsidRDefault="0015378F" w:rsidP="0015378F">
      <w:pPr>
        <w:pStyle w:val="ad"/>
        <w:spacing w:line="480" w:lineRule="auto"/>
        <w:jc w:val="both"/>
        <w:rPr>
          <w:bCs/>
          <w:sz w:val="24"/>
          <w:szCs w:val="24"/>
          <w:lang w:val="en-GB"/>
        </w:rPr>
      </w:pPr>
      <w:r w:rsidRPr="00F21E54">
        <w:rPr>
          <w:sz w:val="24"/>
          <w:szCs w:val="24"/>
        </w:rPr>
        <w:t>Fig. S</w:t>
      </w:r>
      <w:r w:rsidR="00CA4502" w:rsidRPr="00F21E54">
        <w:rPr>
          <w:sz w:val="24"/>
          <w:szCs w:val="24"/>
        </w:rPr>
        <w:t>7</w:t>
      </w:r>
      <w:r w:rsidRPr="00F21E54">
        <w:rPr>
          <w:b/>
          <w:sz w:val="24"/>
          <w:szCs w:val="24"/>
        </w:rPr>
        <w:t xml:space="preserve"> </w:t>
      </w:r>
      <w:r w:rsidRPr="00F21E54">
        <w:rPr>
          <w:sz w:val="24"/>
          <w:szCs w:val="24"/>
        </w:rPr>
        <w:t>(A)</w:t>
      </w:r>
      <w:r w:rsidRPr="00F21E54">
        <w:rPr>
          <w:b/>
          <w:sz w:val="24"/>
          <w:szCs w:val="24"/>
        </w:rPr>
        <w:t xml:space="preserve"> </w:t>
      </w:r>
      <w:r w:rsidR="00494AD9" w:rsidRPr="00F21E54">
        <w:rPr>
          <w:sz w:val="24"/>
          <w:szCs w:val="24"/>
        </w:rPr>
        <w:t>C6 cell number-</w:t>
      </w:r>
      <w:r w:rsidRPr="00F21E54">
        <w:rPr>
          <w:sz w:val="24"/>
          <w:szCs w:val="24"/>
        </w:rPr>
        <w:t xml:space="preserve">dependent oxidation current profiles of double mediator system for monitoring intracellular NADH. </w:t>
      </w:r>
      <w:r w:rsidR="009352F6" w:rsidRPr="00F21E54">
        <w:rPr>
          <w:sz w:val="24"/>
          <w:szCs w:val="24"/>
        </w:rPr>
        <w:t xml:space="preserve">Inset: Oxidation current profile to lower concentration of cells. </w:t>
      </w:r>
      <w:r w:rsidRPr="00F21E54">
        <w:rPr>
          <w:sz w:val="24"/>
          <w:szCs w:val="24"/>
        </w:rPr>
        <w:t>(B)</w:t>
      </w:r>
      <w:r w:rsidRPr="00F21E54">
        <w:rPr>
          <w:bCs/>
          <w:sz w:val="24"/>
          <w:szCs w:val="24"/>
          <w:lang w:val="en-GB"/>
        </w:rPr>
        <w:t xml:space="preserve"> Calibration curve for C6 cell counting.  The results are expressed as the mean ± SD from three experiments, R</w:t>
      </w:r>
      <w:r w:rsidRPr="00F21E54">
        <w:rPr>
          <w:bCs/>
          <w:sz w:val="24"/>
          <w:szCs w:val="24"/>
          <w:vertAlign w:val="superscript"/>
          <w:lang w:val="en-GB"/>
        </w:rPr>
        <w:t xml:space="preserve">2 </w:t>
      </w:r>
      <w:r w:rsidRPr="00F21E54">
        <w:rPr>
          <w:bCs/>
          <w:sz w:val="24"/>
          <w:szCs w:val="24"/>
          <w:lang w:val="en-GB"/>
        </w:rPr>
        <w:t>= 0.998.</w:t>
      </w:r>
    </w:p>
    <w:p w14:paraId="6E40D881" w14:textId="77777777" w:rsidR="00A84788" w:rsidRPr="00F21E54" w:rsidRDefault="00A84788" w:rsidP="0015378F">
      <w:pPr>
        <w:pStyle w:val="ad"/>
        <w:spacing w:line="480" w:lineRule="auto"/>
        <w:jc w:val="both"/>
        <w:rPr>
          <w:sz w:val="24"/>
          <w:szCs w:val="24"/>
        </w:rPr>
      </w:pPr>
    </w:p>
    <w:p w14:paraId="565B8A22" w14:textId="77777777" w:rsidR="00A84788" w:rsidRPr="00F21E54" w:rsidRDefault="00A84788" w:rsidP="00FC0A7D">
      <w:pPr>
        <w:jc w:val="left"/>
        <w:rPr>
          <w:b/>
          <w:sz w:val="24"/>
          <w:szCs w:val="24"/>
        </w:rPr>
      </w:pPr>
    </w:p>
    <w:p w14:paraId="10CF2F65" w14:textId="77777777" w:rsidR="00A84788" w:rsidRPr="00F21E54" w:rsidRDefault="00A84788" w:rsidP="00FC0A7D">
      <w:pPr>
        <w:jc w:val="left"/>
        <w:rPr>
          <w:b/>
          <w:sz w:val="24"/>
          <w:szCs w:val="24"/>
        </w:rPr>
      </w:pPr>
    </w:p>
    <w:p w14:paraId="7759DE86" w14:textId="77777777" w:rsidR="00A84788" w:rsidRPr="00F21E54" w:rsidRDefault="00A84788" w:rsidP="00FC0A7D">
      <w:pPr>
        <w:jc w:val="left"/>
        <w:rPr>
          <w:b/>
          <w:sz w:val="24"/>
          <w:szCs w:val="24"/>
        </w:rPr>
      </w:pPr>
    </w:p>
    <w:p w14:paraId="292E84D9" w14:textId="77777777" w:rsidR="002973FC" w:rsidRPr="00F21E54" w:rsidRDefault="002973FC" w:rsidP="00FC0A7D">
      <w:pPr>
        <w:jc w:val="left"/>
        <w:rPr>
          <w:b/>
          <w:sz w:val="24"/>
          <w:szCs w:val="24"/>
        </w:rPr>
      </w:pPr>
    </w:p>
    <w:p w14:paraId="78AB54C4" w14:textId="77777777" w:rsidR="002973FC" w:rsidRPr="00F21E54" w:rsidRDefault="002973FC" w:rsidP="00FC0A7D">
      <w:pPr>
        <w:jc w:val="left"/>
        <w:rPr>
          <w:b/>
          <w:sz w:val="24"/>
          <w:szCs w:val="24"/>
        </w:rPr>
      </w:pPr>
    </w:p>
    <w:p w14:paraId="417F4DD1" w14:textId="77777777" w:rsidR="009A0AFD" w:rsidRPr="00F21E54" w:rsidRDefault="009A0AFD" w:rsidP="00FC0A7D">
      <w:pPr>
        <w:jc w:val="left"/>
        <w:rPr>
          <w:b/>
          <w:sz w:val="24"/>
          <w:szCs w:val="24"/>
        </w:rPr>
      </w:pPr>
    </w:p>
    <w:p w14:paraId="24C44556" w14:textId="77777777" w:rsidR="007A743C" w:rsidRPr="00F21E54" w:rsidRDefault="007A743C" w:rsidP="00FC0A7D">
      <w:pPr>
        <w:jc w:val="left"/>
        <w:rPr>
          <w:b/>
          <w:sz w:val="24"/>
          <w:szCs w:val="24"/>
        </w:rPr>
      </w:pPr>
    </w:p>
    <w:p w14:paraId="14D4FEAA" w14:textId="77777777" w:rsidR="00FC0A7D" w:rsidRPr="00F21E54" w:rsidRDefault="00FC0A7D" w:rsidP="00862676">
      <w:pPr>
        <w:rPr>
          <w:sz w:val="24"/>
          <w:szCs w:val="24"/>
        </w:rPr>
      </w:pPr>
    </w:p>
    <w:p w14:paraId="1DB91C7D" w14:textId="77777777" w:rsidR="00FC0A7D" w:rsidRPr="00F21E54" w:rsidRDefault="00FC0A7D" w:rsidP="00FC0A7D">
      <w:pPr>
        <w:jc w:val="left"/>
        <w:rPr>
          <w:b/>
          <w:sz w:val="24"/>
          <w:szCs w:val="24"/>
        </w:rPr>
      </w:pPr>
    </w:p>
    <w:p w14:paraId="641F7462" w14:textId="77777777" w:rsidR="00FC0A7D" w:rsidRPr="00F21E54" w:rsidRDefault="00FC0A7D" w:rsidP="00FC0A7D">
      <w:pPr>
        <w:jc w:val="left"/>
        <w:rPr>
          <w:b/>
          <w:sz w:val="24"/>
          <w:szCs w:val="24"/>
        </w:rPr>
      </w:pPr>
    </w:p>
    <w:p w14:paraId="1A713235" w14:textId="77777777" w:rsidR="00A84788" w:rsidRPr="00F21E54" w:rsidRDefault="00A84788" w:rsidP="00FC0A7D">
      <w:pPr>
        <w:jc w:val="left"/>
        <w:rPr>
          <w:b/>
          <w:sz w:val="24"/>
          <w:szCs w:val="24"/>
        </w:rPr>
      </w:pPr>
    </w:p>
    <w:p w14:paraId="039FD840" w14:textId="06D7D492" w:rsidR="00A84788" w:rsidRPr="00F21E54" w:rsidRDefault="00125ECB" w:rsidP="00A84788">
      <w:pPr>
        <w:rPr>
          <w:b/>
          <w:sz w:val="24"/>
          <w:szCs w:val="24"/>
        </w:rPr>
      </w:pPr>
      <w:r w:rsidRPr="00F21E54">
        <w:rPr>
          <w:b/>
          <w:noProof/>
          <w:sz w:val="24"/>
          <w:szCs w:val="24"/>
          <w:lang w:val="en-GB" w:eastAsia="ja-JP"/>
        </w:rPr>
        <w:drawing>
          <wp:inline distT="0" distB="0" distL="0" distR="0" wp14:anchorId="1A4D35DA" wp14:editId="2170FE48">
            <wp:extent cx="3800475" cy="2361565"/>
            <wp:effectExtent l="0" t="0" r="9525" b="635"/>
            <wp:docPr id="16" name="Picture 16" descr="H:\300 DPI supple for EC\Figure S7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300 DPI supple for EC\Figure S7A3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2361565"/>
                    </a:xfrm>
                    <a:prstGeom prst="rect">
                      <a:avLst/>
                    </a:prstGeom>
                    <a:noFill/>
                    <a:ln>
                      <a:noFill/>
                    </a:ln>
                  </pic:spPr>
                </pic:pic>
              </a:graphicData>
            </a:graphic>
          </wp:inline>
        </w:drawing>
      </w:r>
    </w:p>
    <w:p w14:paraId="2102924C" w14:textId="77777777" w:rsidR="00125ECB" w:rsidRPr="00F21E54" w:rsidRDefault="00125ECB" w:rsidP="00A84788">
      <w:pPr>
        <w:rPr>
          <w:b/>
          <w:sz w:val="24"/>
          <w:szCs w:val="24"/>
        </w:rPr>
      </w:pPr>
    </w:p>
    <w:p w14:paraId="7AB33C5B" w14:textId="54992CF7" w:rsidR="00125ECB" w:rsidRPr="00F21E54" w:rsidRDefault="00125ECB" w:rsidP="00A84788">
      <w:pPr>
        <w:rPr>
          <w:b/>
          <w:sz w:val="24"/>
          <w:szCs w:val="24"/>
        </w:rPr>
      </w:pPr>
      <w:r w:rsidRPr="00F21E54">
        <w:rPr>
          <w:b/>
          <w:noProof/>
          <w:sz w:val="24"/>
          <w:szCs w:val="24"/>
          <w:lang w:val="en-GB" w:eastAsia="ja-JP"/>
        </w:rPr>
        <w:drawing>
          <wp:inline distT="0" distB="0" distL="0" distR="0" wp14:anchorId="095465FA" wp14:editId="1233498C">
            <wp:extent cx="3800475" cy="2401570"/>
            <wp:effectExtent l="0" t="0" r="9525" b="0"/>
            <wp:docPr id="17" name="Picture 17" descr="H:\300 DPI supple for EC\Figure S7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300 DPI supple for EC\Figure S7B3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0475" cy="2401570"/>
                    </a:xfrm>
                    <a:prstGeom prst="rect">
                      <a:avLst/>
                    </a:prstGeom>
                    <a:noFill/>
                    <a:ln>
                      <a:noFill/>
                    </a:ln>
                  </pic:spPr>
                </pic:pic>
              </a:graphicData>
            </a:graphic>
          </wp:inline>
        </w:drawing>
      </w:r>
    </w:p>
    <w:p w14:paraId="25C0AFFD" w14:textId="77777777" w:rsidR="00FC0A7D" w:rsidRPr="00F21E54" w:rsidRDefault="00FC0A7D" w:rsidP="00FC0A7D">
      <w:pPr>
        <w:jc w:val="left"/>
        <w:rPr>
          <w:b/>
          <w:sz w:val="24"/>
          <w:szCs w:val="24"/>
        </w:rPr>
      </w:pPr>
    </w:p>
    <w:p w14:paraId="17A31AC3" w14:textId="791ECA56" w:rsidR="00BA02B2" w:rsidRPr="00F21E54" w:rsidRDefault="00A84788" w:rsidP="00A828E9">
      <w:pPr>
        <w:spacing w:line="480" w:lineRule="auto"/>
        <w:jc w:val="left"/>
        <w:rPr>
          <w:bCs/>
          <w:sz w:val="24"/>
          <w:szCs w:val="24"/>
          <w:lang w:val="en-GB"/>
        </w:rPr>
        <w:sectPr w:rsidR="00BA02B2" w:rsidRPr="00F21E54" w:rsidSect="00084AD9">
          <w:footerReference w:type="default" r:id="rId23"/>
          <w:type w:val="continuous"/>
          <w:pgSz w:w="11909" w:h="16834" w:code="9"/>
          <w:pgMar w:top="1080" w:right="734" w:bottom="720" w:left="734" w:header="720" w:footer="720" w:gutter="0"/>
          <w:cols w:space="720"/>
          <w:docGrid w:linePitch="360"/>
        </w:sectPr>
      </w:pPr>
      <w:r w:rsidRPr="00F21E54">
        <w:rPr>
          <w:sz w:val="24"/>
          <w:szCs w:val="24"/>
        </w:rPr>
        <w:t>Fig. S</w:t>
      </w:r>
      <w:r w:rsidR="00CA4502" w:rsidRPr="00F21E54">
        <w:rPr>
          <w:sz w:val="24"/>
          <w:szCs w:val="24"/>
        </w:rPr>
        <w:t>8</w:t>
      </w:r>
      <w:r w:rsidRPr="00F21E54">
        <w:rPr>
          <w:b/>
          <w:sz w:val="24"/>
          <w:szCs w:val="24"/>
        </w:rPr>
        <w:t xml:space="preserve"> </w:t>
      </w:r>
      <w:r w:rsidRPr="00F21E54">
        <w:rPr>
          <w:sz w:val="24"/>
          <w:szCs w:val="24"/>
        </w:rPr>
        <w:t>(A)</w:t>
      </w:r>
      <w:r w:rsidRPr="00F21E54">
        <w:rPr>
          <w:b/>
          <w:sz w:val="24"/>
          <w:szCs w:val="24"/>
        </w:rPr>
        <w:t xml:space="preserve"> </w:t>
      </w:r>
      <w:r w:rsidR="00731F10" w:rsidRPr="00F21E54">
        <w:rPr>
          <w:sz w:val="24"/>
          <w:szCs w:val="24"/>
        </w:rPr>
        <w:t>RBL-2H3 cell number-</w:t>
      </w:r>
      <w:r w:rsidRPr="00F21E54">
        <w:rPr>
          <w:sz w:val="24"/>
          <w:szCs w:val="24"/>
        </w:rPr>
        <w:t>dependent oxidation current profiles of double mediator system for monitoring intracellular NADH.</w:t>
      </w:r>
      <w:r w:rsidR="009352F6" w:rsidRPr="00F21E54">
        <w:rPr>
          <w:sz w:val="24"/>
          <w:szCs w:val="24"/>
        </w:rPr>
        <w:t xml:space="preserve"> Inset: Oxidation current profile to lower concentration of cells.</w:t>
      </w:r>
      <w:r w:rsidRPr="00F21E54">
        <w:rPr>
          <w:sz w:val="24"/>
          <w:szCs w:val="24"/>
        </w:rPr>
        <w:t xml:space="preserve"> (B)</w:t>
      </w:r>
      <w:r w:rsidRPr="00F21E54">
        <w:rPr>
          <w:bCs/>
          <w:sz w:val="24"/>
          <w:szCs w:val="24"/>
          <w:lang w:val="en-GB"/>
        </w:rPr>
        <w:t xml:space="preserve"> Calibration curve for RBL-2H3 cell counting.  The results are expressed as the mean ± SD from three experiments, R</w:t>
      </w:r>
      <w:r w:rsidRPr="00F21E54">
        <w:rPr>
          <w:bCs/>
          <w:sz w:val="24"/>
          <w:szCs w:val="24"/>
          <w:vertAlign w:val="superscript"/>
          <w:lang w:val="en-GB"/>
        </w:rPr>
        <w:t xml:space="preserve">2 </w:t>
      </w:r>
      <w:r w:rsidRPr="00F21E54">
        <w:rPr>
          <w:bCs/>
          <w:sz w:val="24"/>
          <w:szCs w:val="24"/>
          <w:lang w:val="en-GB"/>
        </w:rPr>
        <w:t>= 0.997.</w:t>
      </w:r>
      <w:r w:rsidR="009352F6" w:rsidRPr="00F21E54">
        <w:rPr>
          <w:bCs/>
          <w:sz w:val="24"/>
          <w:szCs w:val="24"/>
          <w:lang w:val="en-GB"/>
        </w:rPr>
        <w:t xml:space="preserve"> </w:t>
      </w:r>
    </w:p>
    <w:p w14:paraId="05C68E74" w14:textId="77777777" w:rsidR="00FC0A7D" w:rsidRPr="00F21E54" w:rsidRDefault="00FC0A7D" w:rsidP="00264573">
      <w:pPr>
        <w:pStyle w:val="ad"/>
        <w:jc w:val="both"/>
        <w:rPr>
          <w:sz w:val="24"/>
          <w:szCs w:val="24"/>
        </w:rPr>
      </w:pPr>
    </w:p>
    <w:p w14:paraId="2D53A121" w14:textId="77777777" w:rsidR="00FC0A7D" w:rsidRPr="00F21E54" w:rsidRDefault="00FC0A7D" w:rsidP="00264573">
      <w:pPr>
        <w:pStyle w:val="ad"/>
        <w:jc w:val="both"/>
        <w:rPr>
          <w:sz w:val="24"/>
          <w:szCs w:val="24"/>
        </w:rPr>
      </w:pPr>
    </w:p>
    <w:p w14:paraId="7C59302C" w14:textId="77777777" w:rsidR="00FC0A7D" w:rsidRPr="00F21E54" w:rsidRDefault="00FC0A7D" w:rsidP="00264573">
      <w:pPr>
        <w:pStyle w:val="ad"/>
        <w:jc w:val="both"/>
        <w:rPr>
          <w:sz w:val="24"/>
          <w:szCs w:val="24"/>
        </w:rPr>
      </w:pPr>
    </w:p>
    <w:p w14:paraId="049A093D" w14:textId="77777777" w:rsidR="00FC0A7D" w:rsidRPr="00F21E54" w:rsidRDefault="00FC0A7D" w:rsidP="00264573">
      <w:pPr>
        <w:pStyle w:val="ad"/>
        <w:jc w:val="both"/>
        <w:rPr>
          <w:sz w:val="24"/>
          <w:szCs w:val="24"/>
        </w:rPr>
      </w:pPr>
    </w:p>
    <w:p w14:paraId="24612960" w14:textId="77777777" w:rsidR="00FC0A7D" w:rsidRPr="00F21E54" w:rsidRDefault="00FC0A7D" w:rsidP="00264573">
      <w:pPr>
        <w:pStyle w:val="ad"/>
        <w:jc w:val="both"/>
        <w:rPr>
          <w:sz w:val="24"/>
          <w:szCs w:val="24"/>
        </w:rPr>
      </w:pPr>
    </w:p>
    <w:p w14:paraId="11D9E993" w14:textId="77777777" w:rsidR="00BA02B2" w:rsidRPr="00F21E54" w:rsidRDefault="00BA02B2" w:rsidP="00264573">
      <w:pPr>
        <w:pStyle w:val="ad"/>
        <w:jc w:val="both"/>
        <w:rPr>
          <w:sz w:val="24"/>
          <w:szCs w:val="24"/>
        </w:rPr>
      </w:pPr>
    </w:p>
    <w:p w14:paraId="6FE26D71" w14:textId="77777777" w:rsidR="00BA02B2" w:rsidRPr="00F21E54" w:rsidRDefault="00BA02B2" w:rsidP="00264573">
      <w:pPr>
        <w:pStyle w:val="ad"/>
        <w:jc w:val="both"/>
        <w:rPr>
          <w:sz w:val="24"/>
          <w:szCs w:val="24"/>
        </w:rPr>
      </w:pPr>
    </w:p>
    <w:p w14:paraId="5C8D6C01" w14:textId="77777777" w:rsidR="00BA02B2" w:rsidRPr="00F21E54" w:rsidRDefault="00BA02B2" w:rsidP="00264573">
      <w:pPr>
        <w:pStyle w:val="ad"/>
        <w:jc w:val="both"/>
        <w:rPr>
          <w:sz w:val="24"/>
          <w:szCs w:val="24"/>
        </w:rPr>
      </w:pPr>
    </w:p>
    <w:p w14:paraId="3875480B" w14:textId="77777777" w:rsidR="00BA02B2" w:rsidRPr="00F21E54" w:rsidRDefault="00BA02B2" w:rsidP="00264573">
      <w:pPr>
        <w:pStyle w:val="ad"/>
        <w:jc w:val="both"/>
        <w:rPr>
          <w:sz w:val="24"/>
          <w:szCs w:val="24"/>
        </w:rPr>
      </w:pPr>
    </w:p>
    <w:p w14:paraId="06599422" w14:textId="77777777" w:rsidR="00BA02B2" w:rsidRPr="00F21E54" w:rsidRDefault="00BA02B2" w:rsidP="00264573">
      <w:pPr>
        <w:pStyle w:val="ad"/>
        <w:jc w:val="both"/>
        <w:rPr>
          <w:sz w:val="24"/>
          <w:szCs w:val="24"/>
        </w:rPr>
      </w:pPr>
    </w:p>
    <w:p w14:paraId="3594906D" w14:textId="77777777" w:rsidR="00BA02B2" w:rsidRPr="00F21E54" w:rsidRDefault="00BA02B2" w:rsidP="00264573">
      <w:pPr>
        <w:pStyle w:val="ad"/>
        <w:jc w:val="both"/>
        <w:rPr>
          <w:sz w:val="24"/>
          <w:szCs w:val="24"/>
        </w:rPr>
      </w:pPr>
    </w:p>
    <w:p w14:paraId="1F7588A8" w14:textId="77777777" w:rsidR="00BA02B2" w:rsidRPr="00F21E54" w:rsidRDefault="00BA02B2" w:rsidP="00264573">
      <w:pPr>
        <w:pStyle w:val="ad"/>
        <w:jc w:val="both"/>
        <w:rPr>
          <w:sz w:val="24"/>
          <w:szCs w:val="24"/>
        </w:rPr>
      </w:pPr>
    </w:p>
    <w:p w14:paraId="7B084D73" w14:textId="77777777" w:rsidR="00BA02B2" w:rsidRPr="00F21E54" w:rsidRDefault="00BA02B2" w:rsidP="00264573">
      <w:pPr>
        <w:pStyle w:val="ad"/>
        <w:jc w:val="both"/>
        <w:rPr>
          <w:sz w:val="24"/>
          <w:szCs w:val="24"/>
        </w:rPr>
      </w:pPr>
    </w:p>
    <w:p w14:paraId="6ACEE385" w14:textId="4F86180C" w:rsidR="00BA02B2" w:rsidRPr="00F21E54" w:rsidRDefault="00BA02B2" w:rsidP="00264573">
      <w:pPr>
        <w:pStyle w:val="ad"/>
        <w:jc w:val="both"/>
        <w:rPr>
          <w:sz w:val="24"/>
          <w:szCs w:val="24"/>
        </w:rPr>
      </w:pPr>
    </w:p>
    <w:p w14:paraId="12A6A8B5" w14:textId="77777777" w:rsidR="00FC0A7D" w:rsidRPr="00F21E54" w:rsidRDefault="00FC0A7D" w:rsidP="00264573">
      <w:pPr>
        <w:pStyle w:val="ad"/>
        <w:jc w:val="both"/>
        <w:rPr>
          <w:sz w:val="24"/>
          <w:szCs w:val="24"/>
        </w:rPr>
      </w:pPr>
    </w:p>
    <w:p w14:paraId="5C24DACA" w14:textId="77777777" w:rsidR="00FC0A7D" w:rsidRPr="00F21E54" w:rsidRDefault="00FC0A7D" w:rsidP="00264573">
      <w:pPr>
        <w:pStyle w:val="ad"/>
        <w:jc w:val="both"/>
        <w:rPr>
          <w:sz w:val="24"/>
          <w:szCs w:val="24"/>
        </w:rPr>
      </w:pPr>
    </w:p>
    <w:sectPr w:rsidR="00FC0A7D" w:rsidRPr="00F21E54" w:rsidSect="00373CEF">
      <w:type w:val="continuous"/>
      <w:pgSz w:w="11909" w:h="16834" w:code="9"/>
      <w:pgMar w:top="1080" w:right="734" w:bottom="720" w:left="734" w:header="720" w:footer="720" w:gutter="0"/>
      <w:cols w:num="2" w:space="33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DEDF" w14:textId="77777777" w:rsidR="00332B5A" w:rsidRDefault="00332B5A" w:rsidP="00865113">
      <w:r>
        <w:separator/>
      </w:r>
    </w:p>
  </w:endnote>
  <w:endnote w:type="continuationSeparator" w:id="0">
    <w:p w14:paraId="1BE1A44E" w14:textId="77777777" w:rsidR="00332B5A" w:rsidRDefault="00332B5A" w:rsidP="0086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009105"/>
      <w:docPartObj>
        <w:docPartGallery w:val="Page Numbers (Bottom of Page)"/>
        <w:docPartUnique/>
      </w:docPartObj>
    </w:sdtPr>
    <w:sdtEndPr>
      <w:rPr>
        <w:noProof/>
      </w:rPr>
    </w:sdtEndPr>
    <w:sdtContent>
      <w:p w14:paraId="693C1D19" w14:textId="0DC1B11F" w:rsidR="00FA361A" w:rsidRDefault="00FA361A">
        <w:pPr>
          <w:pStyle w:val="ab"/>
          <w:jc w:val="right"/>
        </w:pPr>
        <w:r>
          <w:fldChar w:fldCharType="begin"/>
        </w:r>
        <w:r>
          <w:instrText xml:space="preserve"> PAGE   \* MERGEFORMAT </w:instrText>
        </w:r>
        <w:r>
          <w:fldChar w:fldCharType="separate"/>
        </w:r>
        <w:r w:rsidR="00551919">
          <w:rPr>
            <w:noProof/>
          </w:rPr>
          <w:t>2</w:t>
        </w:r>
        <w:r>
          <w:rPr>
            <w:noProof/>
          </w:rPr>
          <w:fldChar w:fldCharType="end"/>
        </w:r>
      </w:p>
    </w:sdtContent>
  </w:sdt>
  <w:p w14:paraId="0F977F7C" w14:textId="77777777" w:rsidR="0067348E" w:rsidRDefault="0067348E">
    <w:pPr>
      <w:pStyle w:val="ab"/>
    </w:pPr>
  </w:p>
  <w:p w14:paraId="5572E81C" w14:textId="77777777" w:rsidR="006C3F14" w:rsidRDefault="006C3F14"/>
  <w:p w14:paraId="481B1816" w14:textId="77777777" w:rsidR="006C3F14" w:rsidRDefault="006C3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9475" w14:textId="77777777" w:rsidR="00332B5A" w:rsidRDefault="00332B5A" w:rsidP="00865113">
      <w:r>
        <w:separator/>
      </w:r>
    </w:p>
  </w:footnote>
  <w:footnote w:type="continuationSeparator" w:id="0">
    <w:p w14:paraId="4A6B5142" w14:textId="77777777" w:rsidR="00332B5A" w:rsidRDefault="00332B5A" w:rsidP="0086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5C8"/>
    <w:multiLevelType w:val="hybridMultilevel"/>
    <w:tmpl w:val="FD2C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EFA"/>
    <w:multiLevelType w:val="hybridMultilevel"/>
    <w:tmpl w:val="DDC8C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3655B"/>
    <w:multiLevelType w:val="hybridMultilevel"/>
    <w:tmpl w:val="1250F024"/>
    <w:lvl w:ilvl="0" w:tplc="80E41962">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56CA3"/>
    <w:multiLevelType w:val="hybridMultilevel"/>
    <w:tmpl w:val="CA26A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40A46"/>
    <w:multiLevelType w:val="hybridMultilevel"/>
    <w:tmpl w:val="6652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57B41"/>
    <w:multiLevelType w:val="hybridMultilevel"/>
    <w:tmpl w:val="63703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3607E"/>
    <w:multiLevelType w:val="hybridMultilevel"/>
    <w:tmpl w:val="6652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C1FF8"/>
    <w:multiLevelType w:val="hybridMultilevel"/>
    <w:tmpl w:val="DC24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84603"/>
    <w:multiLevelType w:val="hybridMultilevel"/>
    <w:tmpl w:val="BB44BA64"/>
    <w:lvl w:ilvl="0" w:tplc="5836AC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E6500"/>
    <w:multiLevelType w:val="hybridMultilevel"/>
    <w:tmpl w:val="4A703664"/>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23044BD"/>
    <w:multiLevelType w:val="hybridMultilevel"/>
    <w:tmpl w:val="667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D54F2"/>
    <w:multiLevelType w:val="hybridMultilevel"/>
    <w:tmpl w:val="8550B9A6"/>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E7573CA"/>
    <w:multiLevelType w:val="hybridMultilevel"/>
    <w:tmpl w:val="28B861DE"/>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78FF"/>
    <w:multiLevelType w:val="hybridMultilevel"/>
    <w:tmpl w:val="33C8E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6B6D"/>
    <w:multiLevelType w:val="hybridMultilevel"/>
    <w:tmpl w:val="BF4E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3C676FF6"/>
    <w:multiLevelType w:val="hybridMultilevel"/>
    <w:tmpl w:val="2ECE0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F6B28"/>
    <w:multiLevelType w:val="hybridMultilevel"/>
    <w:tmpl w:val="A9906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05DBC"/>
    <w:multiLevelType w:val="hybridMultilevel"/>
    <w:tmpl w:val="295A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0A3133"/>
    <w:multiLevelType w:val="hybridMultilevel"/>
    <w:tmpl w:val="2048DCBA"/>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41DC5C30"/>
    <w:multiLevelType w:val="hybridMultilevel"/>
    <w:tmpl w:val="70D4F336"/>
    <w:lvl w:ilvl="0" w:tplc="7C66CCA6">
      <w:start w:val="1"/>
      <w:numFmt w:val="decimal"/>
      <w:lvlText w:val="[%1]"/>
      <w:lvlJc w:val="left"/>
      <w:pPr>
        <w:tabs>
          <w:tab w:val="num" w:pos="360"/>
        </w:tabs>
        <w:ind w:left="360" w:hanging="360"/>
      </w:pPr>
      <w:rPr>
        <w:rFonts w:hint="default"/>
      </w:rPr>
    </w:lvl>
    <w:lvl w:ilvl="1" w:tplc="0D20FB32">
      <w:start w:val="1"/>
      <w:numFmt w:val="lowerLetter"/>
      <w:lvlText w:val="%2."/>
      <w:lvlJc w:val="left"/>
      <w:pPr>
        <w:tabs>
          <w:tab w:val="num" w:pos="1080"/>
        </w:tabs>
        <w:ind w:left="1080" w:hanging="360"/>
      </w:pPr>
    </w:lvl>
    <w:lvl w:ilvl="2" w:tplc="67909CDA" w:tentative="1">
      <w:start w:val="1"/>
      <w:numFmt w:val="lowerRoman"/>
      <w:lvlText w:val="%3."/>
      <w:lvlJc w:val="right"/>
      <w:pPr>
        <w:tabs>
          <w:tab w:val="num" w:pos="1800"/>
        </w:tabs>
        <w:ind w:left="1800" w:hanging="180"/>
      </w:pPr>
    </w:lvl>
    <w:lvl w:ilvl="3" w:tplc="DC6EE376" w:tentative="1">
      <w:start w:val="1"/>
      <w:numFmt w:val="decimal"/>
      <w:lvlText w:val="%4."/>
      <w:lvlJc w:val="left"/>
      <w:pPr>
        <w:tabs>
          <w:tab w:val="num" w:pos="2520"/>
        </w:tabs>
        <w:ind w:left="2520" w:hanging="360"/>
      </w:pPr>
    </w:lvl>
    <w:lvl w:ilvl="4" w:tplc="C13CB60E" w:tentative="1">
      <w:start w:val="1"/>
      <w:numFmt w:val="lowerLetter"/>
      <w:lvlText w:val="%5."/>
      <w:lvlJc w:val="left"/>
      <w:pPr>
        <w:tabs>
          <w:tab w:val="num" w:pos="3240"/>
        </w:tabs>
        <w:ind w:left="3240" w:hanging="360"/>
      </w:pPr>
    </w:lvl>
    <w:lvl w:ilvl="5" w:tplc="DF324604" w:tentative="1">
      <w:start w:val="1"/>
      <w:numFmt w:val="lowerRoman"/>
      <w:lvlText w:val="%6."/>
      <w:lvlJc w:val="right"/>
      <w:pPr>
        <w:tabs>
          <w:tab w:val="num" w:pos="3960"/>
        </w:tabs>
        <w:ind w:left="3960" w:hanging="180"/>
      </w:pPr>
    </w:lvl>
    <w:lvl w:ilvl="6" w:tplc="69D0D1EC" w:tentative="1">
      <w:start w:val="1"/>
      <w:numFmt w:val="decimal"/>
      <w:lvlText w:val="%7."/>
      <w:lvlJc w:val="left"/>
      <w:pPr>
        <w:tabs>
          <w:tab w:val="num" w:pos="4680"/>
        </w:tabs>
        <w:ind w:left="4680" w:hanging="360"/>
      </w:pPr>
    </w:lvl>
    <w:lvl w:ilvl="7" w:tplc="ECB8FBB2" w:tentative="1">
      <w:start w:val="1"/>
      <w:numFmt w:val="lowerLetter"/>
      <w:lvlText w:val="%8."/>
      <w:lvlJc w:val="left"/>
      <w:pPr>
        <w:tabs>
          <w:tab w:val="num" w:pos="5400"/>
        </w:tabs>
        <w:ind w:left="5400" w:hanging="360"/>
      </w:pPr>
    </w:lvl>
    <w:lvl w:ilvl="8" w:tplc="920A1DA2" w:tentative="1">
      <w:start w:val="1"/>
      <w:numFmt w:val="lowerRoman"/>
      <w:lvlText w:val="%9."/>
      <w:lvlJc w:val="right"/>
      <w:pPr>
        <w:tabs>
          <w:tab w:val="num" w:pos="6120"/>
        </w:tabs>
        <w:ind w:left="6120" w:hanging="180"/>
      </w:pPr>
    </w:lvl>
  </w:abstractNum>
  <w:abstractNum w:abstractNumId="25" w15:restartNumberingAfterBreak="0">
    <w:nsid w:val="4A0D1A0C"/>
    <w:multiLevelType w:val="hybridMultilevel"/>
    <w:tmpl w:val="FBEAE368"/>
    <w:lvl w:ilvl="0" w:tplc="D02A98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20792"/>
    <w:multiLevelType w:val="hybridMultilevel"/>
    <w:tmpl w:val="151AF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147F1"/>
    <w:multiLevelType w:val="hybridMultilevel"/>
    <w:tmpl w:val="41CED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D14A4"/>
    <w:multiLevelType w:val="hybridMultilevel"/>
    <w:tmpl w:val="6D6C6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15:restartNumberingAfterBreak="0">
    <w:nsid w:val="5933406A"/>
    <w:multiLevelType w:val="hybridMultilevel"/>
    <w:tmpl w:val="47CCDFC8"/>
    <w:lvl w:ilvl="0" w:tplc="D54C58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53BCB"/>
    <w:multiLevelType w:val="hybridMultilevel"/>
    <w:tmpl w:val="D9227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C01FB"/>
    <w:multiLevelType w:val="hybridMultilevel"/>
    <w:tmpl w:val="0270E512"/>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F4DD8"/>
    <w:multiLevelType w:val="hybridMultilevel"/>
    <w:tmpl w:val="426A4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90138"/>
    <w:multiLevelType w:val="hybridMultilevel"/>
    <w:tmpl w:val="2EC82406"/>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EEA"/>
    <w:multiLevelType w:val="hybridMultilevel"/>
    <w:tmpl w:val="1CD80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4293A"/>
    <w:multiLevelType w:val="hybridMultilevel"/>
    <w:tmpl w:val="99306960"/>
    <w:lvl w:ilvl="0" w:tplc="81F2C86E">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C56645F"/>
    <w:multiLevelType w:val="hybridMultilevel"/>
    <w:tmpl w:val="6652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70856825"/>
    <w:multiLevelType w:val="hybridMultilevel"/>
    <w:tmpl w:val="F7E80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41E89"/>
    <w:multiLevelType w:val="hybridMultilevel"/>
    <w:tmpl w:val="D0583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2E69AC"/>
    <w:multiLevelType w:val="hybridMultilevel"/>
    <w:tmpl w:val="55B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90557"/>
    <w:multiLevelType w:val="hybridMultilevel"/>
    <w:tmpl w:val="6742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3C2B31"/>
    <w:multiLevelType w:val="hybridMultilevel"/>
    <w:tmpl w:val="6532A68C"/>
    <w:lvl w:ilvl="0" w:tplc="12D4B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22EC5"/>
    <w:multiLevelType w:val="hybridMultilevel"/>
    <w:tmpl w:val="B358E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6"/>
  </w:num>
  <w:num w:numId="2">
    <w:abstractNumId w:val="37"/>
  </w:num>
  <w:num w:numId="3">
    <w:abstractNumId w:val="13"/>
  </w:num>
  <w:num w:numId="4">
    <w:abstractNumId w:val="23"/>
  </w:num>
  <w:num w:numId="5">
    <w:abstractNumId w:val="23"/>
  </w:num>
  <w:num w:numId="6">
    <w:abstractNumId w:val="23"/>
  </w:num>
  <w:num w:numId="7">
    <w:abstractNumId w:val="23"/>
  </w:num>
  <w:num w:numId="8">
    <w:abstractNumId w:val="29"/>
  </w:num>
  <w:num w:numId="9">
    <w:abstractNumId w:val="39"/>
  </w:num>
  <w:num w:numId="10">
    <w:abstractNumId w:val="18"/>
  </w:num>
  <w:num w:numId="11">
    <w:abstractNumId w:val="10"/>
  </w:num>
  <w:num w:numId="12">
    <w:abstractNumId w:val="46"/>
  </w:num>
  <w:num w:numId="13">
    <w:abstractNumId w:val="24"/>
  </w:num>
  <w:num w:numId="14">
    <w:abstractNumId w:val="1"/>
  </w:num>
  <w:num w:numId="15">
    <w:abstractNumId w:val="34"/>
  </w:num>
  <w:num w:numId="16">
    <w:abstractNumId w:val="14"/>
  </w:num>
  <w:num w:numId="17">
    <w:abstractNumId w:val="9"/>
  </w:num>
  <w:num w:numId="18">
    <w:abstractNumId w:val="22"/>
  </w:num>
  <w:num w:numId="19">
    <w:abstractNumId w:val="44"/>
  </w:num>
  <w:num w:numId="20">
    <w:abstractNumId w:val="12"/>
  </w:num>
  <w:num w:numId="21">
    <w:abstractNumId w:val="25"/>
  </w:num>
  <w:num w:numId="22">
    <w:abstractNumId w:val="32"/>
  </w:num>
  <w:num w:numId="23">
    <w:abstractNumId w:val="33"/>
  </w:num>
  <w:num w:numId="24">
    <w:abstractNumId w:val="20"/>
  </w:num>
  <w:num w:numId="25">
    <w:abstractNumId w:val="0"/>
  </w:num>
  <w:num w:numId="26">
    <w:abstractNumId w:val="26"/>
  </w:num>
  <w:num w:numId="27">
    <w:abstractNumId w:val="42"/>
  </w:num>
  <w:num w:numId="28">
    <w:abstractNumId w:val="21"/>
  </w:num>
  <w:num w:numId="29">
    <w:abstractNumId w:val="11"/>
  </w:num>
  <w:num w:numId="30">
    <w:abstractNumId w:val="7"/>
  </w:num>
  <w:num w:numId="31">
    <w:abstractNumId w:val="31"/>
  </w:num>
  <w:num w:numId="32">
    <w:abstractNumId w:val="2"/>
  </w:num>
  <w:num w:numId="33">
    <w:abstractNumId w:val="36"/>
  </w:num>
  <w:num w:numId="34">
    <w:abstractNumId w:val="19"/>
  </w:num>
  <w:num w:numId="35">
    <w:abstractNumId w:val="35"/>
  </w:num>
  <w:num w:numId="36">
    <w:abstractNumId w:val="5"/>
  </w:num>
  <w:num w:numId="37">
    <w:abstractNumId w:val="45"/>
  </w:num>
  <w:num w:numId="38">
    <w:abstractNumId w:val="17"/>
  </w:num>
  <w:num w:numId="39">
    <w:abstractNumId w:val="43"/>
  </w:num>
  <w:num w:numId="40">
    <w:abstractNumId w:val="15"/>
  </w:num>
  <w:num w:numId="41">
    <w:abstractNumId w:val="41"/>
  </w:num>
  <w:num w:numId="42">
    <w:abstractNumId w:val="40"/>
  </w:num>
  <w:num w:numId="43">
    <w:abstractNumId w:val="28"/>
  </w:num>
  <w:num w:numId="44">
    <w:abstractNumId w:val="27"/>
  </w:num>
  <w:num w:numId="45">
    <w:abstractNumId w:val="3"/>
  </w:num>
  <w:num w:numId="46">
    <w:abstractNumId w:val="6"/>
  </w:num>
  <w:num w:numId="47">
    <w:abstractNumId w:val="38"/>
  </w:num>
  <w:num w:numId="48">
    <w:abstractNumId w:val="4"/>
  </w:num>
  <w:num w:numId="49">
    <w:abstractNumId w:val="3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A6"/>
    <w:rsid w:val="00000BE4"/>
    <w:rsid w:val="00000D78"/>
    <w:rsid w:val="00000F2E"/>
    <w:rsid w:val="000016A7"/>
    <w:rsid w:val="000022D9"/>
    <w:rsid w:val="000035D8"/>
    <w:rsid w:val="0000516A"/>
    <w:rsid w:val="000058B0"/>
    <w:rsid w:val="00006071"/>
    <w:rsid w:val="00007038"/>
    <w:rsid w:val="00012803"/>
    <w:rsid w:val="0001498F"/>
    <w:rsid w:val="00014A0A"/>
    <w:rsid w:val="00015EFA"/>
    <w:rsid w:val="00016F3E"/>
    <w:rsid w:val="00021A4D"/>
    <w:rsid w:val="00024A55"/>
    <w:rsid w:val="00025B49"/>
    <w:rsid w:val="00030CD5"/>
    <w:rsid w:val="000333E9"/>
    <w:rsid w:val="00034AA0"/>
    <w:rsid w:val="00035CD0"/>
    <w:rsid w:val="00036E7F"/>
    <w:rsid w:val="00037A36"/>
    <w:rsid w:val="00041CEA"/>
    <w:rsid w:val="00041F4F"/>
    <w:rsid w:val="00042755"/>
    <w:rsid w:val="00042C83"/>
    <w:rsid w:val="0004390D"/>
    <w:rsid w:val="00043D09"/>
    <w:rsid w:val="000443E8"/>
    <w:rsid w:val="00046480"/>
    <w:rsid w:val="000504D7"/>
    <w:rsid w:val="00050A96"/>
    <w:rsid w:val="00050B71"/>
    <w:rsid w:val="00050C48"/>
    <w:rsid w:val="0005128E"/>
    <w:rsid w:val="0005733E"/>
    <w:rsid w:val="00057435"/>
    <w:rsid w:val="00057813"/>
    <w:rsid w:val="000610DE"/>
    <w:rsid w:val="00064F40"/>
    <w:rsid w:val="0006567B"/>
    <w:rsid w:val="00065A64"/>
    <w:rsid w:val="00066A09"/>
    <w:rsid w:val="000719D9"/>
    <w:rsid w:val="00071C55"/>
    <w:rsid w:val="00072A3F"/>
    <w:rsid w:val="00072ABD"/>
    <w:rsid w:val="0007405F"/>
    <w:rsid w:val="00075B97"/>
    <w:rsid w:val="0007631B"/>
    <w:rsid w:val="0008034B"/>
    <w:rsid w:val="00080F01"/>
    <w:rsid w:val="00081B10"/>
    <w:rsid w:val="00082C3D"/>
    <w:rsid w:val="00083578"/>
    <w:rsid w:val="0008427E"/>
    <w:rsid w:val="00084AD9"/>
    <w:rsid w:val="00084C5B"/>
    <w:rsid w:val="00085FB1"/>
    <w:rsid w:val="00086FBE"/>
    <w:rsid w:val="00087E8D"/>
    <w:rsid w:val="0009105F"/>
    <w:rsid w:val="00093CEC"/>
    <w:rsid w:val="00093D93"/>
    <w:rsid w:val="00094C0F"/>
    <w:rsid w:val="0009607F"/>
    <w:rsid w:val="000960C9"/>
    <w:rsid w:val="000A04A9"/>
    <w:rsid w:val="000A273C"/>
    <w:rsid w:val="000A5CE1"/>
    <w:rsid w:val="000A6104"/>
    <w:rsid w:val="000A76C0"/>
    <w:rsid w:val="000A7FC3"/>
    <w:rsid w:val="000B003E"/>
    <w:rsid w:val="000B1978"/>
    <w:rsid w:val="000B30A3"/>
    <w:rsid w:val="000B3233"/>
    <w:rsid w:val="000B4641"/>
    <w:rsid w:val="000B61E2"/>
    <w:rsid w:val="000B6B94"/>
    <w:rsid w:val="000B7C82"/>
    <w:rsid w:val="000C0AD4"/>
    <w:rsid w:val="000C5030"/>
    <w:rsid w:val="000D1C3C"/>
    <w:rsid w:val="000D2DEB"/>
    <w:rsid w:val="000D422A"/>
    <w:rsid w:val="000D4CC6"/>
    <w:rsid w:val="000D5166"/>
    <w:rsid w:val="000E06F4"/>
    <w:rsid w:val="000E076D"/>
    <w:rsid w:val="000E1095"/>
    <w:rsid w:val="000E48A8"/>
    <w:rsid w:val="000F0A73"/>
    <w:rsid w:val="000F0E8A"/>
    <w:rsid w:val="000F1E27"/>
    <w:rsid w:val="000F3CC2"/>
    <w:rsid w:val="000F4126"/>
    <w:rsid w:val="000F5D2B"/>
    <w:rsid w:val="00101153"/>
    <w:rsid w:val="00102087"/>
    <w:rsid w:val="001046A9"/>
    <w:rsid w:val="00105133"/>
    <w:rsid w:val="0010711E"/>
    <w:rsid w:val="00107505"/>
    <w:rsid w:val="00107BAE"/>
    <w:rsid w:val="001106D7"/>
    <w:rsid w:val="0011121F"/>
    <w:rsid w:val="001119EE"/>
    <w:rsid w:val="001120FA"/>
    <w:rsid w:val="0011536E"/>
    <w:rsid w:val="00115944"/>
    <w:rsid w:val="00115A4B"/>
    <w:rsid w:val="00115E9B"/>
    <w:rsid w:val="00117B6E"/>
    <w:rsid w:val="00122679"/>
    <w:rsid w:val="001248A7"/>
    <w:rsid w:val="0012492B"/>
    <w:rsid w:val="00124C66"/>
    <w:rsid w:val="00124DF1"/>
    <w:rsid w:val="00125ECB"/>
    <w:rsid w:val="00126A7F"/>
    <w:rsid w:val="00127EDD"/>
    <w:rsid w:val="00130D82"/>
    <w:rsid w:val="0013544A"/>
    <w:rsid w:val="00136D38"/>
    <w:rsid w:val="00137B72"/>
    <w:rsid w:val="00137E50"/>
    <w:rsid w:val="00143D1A"/>
    <w:rsid w:val="00145F5E"/>
    <w:rsid w:val="00151485"/>
    <w:rsid w:val="0015378F"/>
    <w:rsid w:val="00153F79"/>
    <w:rsid w:val="0015545A"/>
    <w:rsid w:val="00155B40"/>
    <w:rsid w:val="00157261"/>
    <w:rsid w:val="001574F3"/>
    <w:rsid w:val="001600F4"/>
    <w:rsid w:val="0016238E"/>
    <w:rsid w:val="00165F71"/>
    <w:rsid w:val="001669AA"/>
    <w:rsid w:val="00166CAA"/>
    <w:rsid w:val="00167EC9"/>
    <w:rsid w:val="00170E59"/>
    <w:rsid w:val="00174915"/>
    <w:rsid w:val="00174AB0"/>
    <w:rsid w:val="0017672B"/>
    <w:rsid w:val="0018565F"/>
    <w:rsid w:val="00190B5F"/>
    <w:rsid w:val="00191BBA"/>
    <w:rsid w:val="001937B1"/>
    <w:rsid w:val="00195123"/>
    <w:rsid w:val="0019545A"/>
    <w:rsid w:val="00195499"/>
    <w:rsid w:val="001962E4"/>
    <w:rsid w:val="00196FDA"/>
    <w:rsid w:val="00197FE0"/>
    <w:rsid w:val="001A00A6"/>
    <w:rsid w:val="001A03C4"/>
    <w:rsid w:val="001A217A"/>
    <w:rsid w:val="001A34F2"/>
    <w:rsid w:val="001A5799"/>
    <w:rsid w:val="001A6279"/>
    <w:rsid w:val="001A7921"/>
    <w:rsid w:val="001B06F5"/>
    <w:rsid w:val="001B1722"/>
    <w:rsid w:val="001B38BA"/>
    <w:rsid w:val="001B498A"/>
    <w:rsid w:val="001B582B"/>
    <w:rsid w:val="001B5AEE"/>
    <w:rsid w:val="001C060D"/>
    <w:rsid w:val="001C210A"/>
    <w:rsid w:val="001C293C"/>
    <w:rsid w:val="001C3BB5"/>
    <w:rsid w:val="001C455C"/>
    <w:rsid w:val="001C6B36"/>
    <w:rsid w:val="001D021D"/>
    <w:rsid w:val="001D0586"/>
    <w:rsid w:val="001D0B94"/>
    <w:rsid w:val="001D0C4B"/>
    <w:rsid w:val="001D172B"/>
    <w:rsid w:val="001D2372"/>
    <w:rsid w:val="001D2ED9"/>
    <w:rsid w:val="001D3906"/>
    <w:rsid w:val="001E18CA"/>
    <w:rsid w:val="001E1E52"/>
    <w:rsid w:val="001E2122"/>
    <w:rsid w:val="001E4827"/>
    <w:rsid w:val="001E4943"/>
    <w:rsid w:val="001E58B8"/>
    <w:rsid w:val="001E59B0"/>
    <w:rsid w:val="001E5FA9"/>
    <w:rsid w:val="001E665D"/>
    <w:rsid w:val="001F0081"/>
    <w:rsid w:val="001F0C0D"/>
    <w:rsid w:val="001F0C20"/>
    <w:rsid w:val="001F1841"/>
    <w:rsid w:val="001F5A77"/>
    <w:rsid w:val="001F5DC7"/>
    <w:rsid w:val="001F6135"/>
    <w:rsid w:val="00200977"/>
    <w:rsid w:val="00200A43"/>
    <w:rsid w:val="00200D42"/>
    <w:rsid w:val="002028C0"/>
    <w:rsid w:val="0020773A"/>
    <w:rsid w:val="00213883"/>
    <w:rsid w:val="00214159"/>
    <w:rsid w:val="00216793"/>
    <w:rsid w:val="00217980"/>
    <w:rsid w:val="00220795"/>
    <w:rsid w:val="00220F1B"/>
    <w:rsid w:val="00222E0F"/>
    <w:rsid w:val="00223693"/>
    <w:rsid w:val="00225BFA"/>
    <w:rsid w:val="00227E17"/>
    <w:rsid w:val="00227E8C"/>
    <w:rsid w:val="00227FDE"/>
    <w:rsid w:val="002304BE"/>
    <w:rsid w:val="002310C8"/>
    <w:rsid w:val="00233B28"/>
    <w:rsid w:val="00233FD3"/>
    <w:rsid w:val="00236235"/>
    <w:rsid w:val="00240EBD"/>
    <w:rsid w:val="002411B2"/>
    <w:rsid w:val="002418EA"/>
    <w:rsid w:val="002452B4"/>
    <w:rsid w:val="0024576D"/>
    <w:rsid w:val="00246174"/>
    <w:rsid w:val="0024750B"/>
    <w:rsid w:val="0024755F"/>
    <w:rsid w:val="00250E79"/>
    <w:rsid w:val="00251DF7"/>
    <w:rsid w:val="002521F2"/>
    <w:rsid w:val="00252AE7"/>
    <w:rsid w:val="00255752"/>
    <w:rsid w:val="00256862"/>
    <w:rsid w:val="0025740A"/>
    <w:rsid w:val="0026197E"/>
    <w:rsid w:val="00264158"/>
    <w:rsid w:val="00264573"/>
    <w:rsid w:val="0026747E"/>
    <w:rsid w:val="0026796C"/>
    <w:rsid w:val="00272351"/>
    <w:rsid w:val="002729AA"/>
    <w:rsid w:val="00272E32"/>
    <w:rsid w:val="002738E1"/>
    <w:rsid w:val="00276735"/>
    <w:rsid w:val="00277009"/>
    <w:rsid w:val="0028115A"/>
    <w:rsid w:val="00283388"/>
    <w:rsid w:val="00285187"/>
    <w:rsid w:val="00285E51"/>
    <w:rsid w:val="002864A3"/>
    <w:rsid w:val="00286FA2"/>
    <w:rsid w:val="0029413C"/>
    <w:rsid w:val="0029523F"/>
    <w:rsid w:val="00295480"/>
    <w:rsid w:val="002959C8"/>
    <w:rsid w:val="00296893"/>
    <w:rsid w:val="002973FC"/>
    <w:rsid w:val="002A1857"/>
    <w:rsid w:val="002A427E"/>
    <w:rsid w:val="002A5476"/>
    <w:rsid w:val="002A61AE"/>
    <w:rsid w:val="002B1ADD"/>
    <w:rsid w:val="002B3B81"/>
    <w:rsid w:val="002B4A3E"/>
    <w:rsid w:val="002B70E9"/>
    <w:rsid w:val="002C2B4D"/>
    <w:rsid w:val="002C2DA9"/>
    <w:rsid w:val="002C3276"/>
    <w:rsid w:val="002C46C9"/>
    <w:rsid w:val="002C6441"/>
    <w:rsid w:val="002C7554"/>
    <w:rsid w:val="002C76ED"/>
    <w:rsid w:val="002D0618"/>
    <w:rsid w:val="002D33F5"/>
    <w:rsid w:val="002D5DCD"/>
    <w:rsid w:val="002D62FB"/>
    <w:rsid w:val="002D79DE"/>
    <w:rsid w:val="002E0187"/>
    <w:rsid w:val="002E1179"/>
    <w:rsid w:val="002E19E8"/>
    <w:rsid w:val="002E2F8B"/>
    <w:rsid w:val="002E43A8"/>
    <w:rsid w:val="002E6905"/>
    <w:rsid w:val="002F0E60"/>
    <w:rsid w:val="002F2E5E"/>
    <w:rsid w:val="002F39E4"/>
    <w:rsid w:val="002F58E0"/>
    <w:rsid w:val="002F6C46"/>
    <w:rsid w:val="003012AA"/>
    <w:rsid w:val="00301FE9"/>
    <w:rsid w:val="00302D0B"/>
    <w:rsid w:val="0030638B"/>
    <w:rsid w:val="00307070"/>
    <w:rsid w:val="00311230"/>
    <w:rsid w:val="00311E95"/>
    <w:rsid w:val="00312E30"/>
    <w:rsid w:val="0031361C"/>
    <w:rsid w:val="00313C4F"/>
    <w:rsid w:val="00316D5A"/>
    <w:rsid w:val="0032158C"/>
    <w:rsid w:val="00322B69"/>
    <w:rsid w:val="00323647"/>
    <w:rsid w:val="0032389F"/>
    <w:rsid w:val="003241F2"/>
    <w:rsid w:val="003311A2"/>
    <w:rsid w:val="003325EF"/>
    <w:rsid w:val="00332B5A"/>
    <w:rsid w:val="00332BC7"/>
    <w:rsid w:val="00333EB3"/>
    <w:rsid w:val="00334482"/>
    <w:rsid w:val="00334670"/>
    <w:rsid w:val="0033655D"/>
    <w:rsid w:val="003407F2"/>
    <w:rsid w:val="00341047"/>
    <w:rsid w:val="003411B8"/>
    <w:rsid w:val="003412CA"/>
    <w:rsid w:val="00341470"/>
    <w:rsid w:val="00342C4E"/>
    <w:rsid w:val="00344B24"/>
    <w:rsid w:val="003466BD"/>
    <w:rsid w:val="003470D8"/>
    <w:rsid w:val="00347EA0"/>
    <w:rsid w:val="003503C6"/>
    <w:rsid w:val="003503CC"/>
    <w:rsid w:val="0035042E"/>
    <w:rsid w:val="00350779"/>
    <w:rsid w:val="00352147"/>
    <w:rsid w:val="00352730"/>
    <w:rsid w:val="00353ECB"/>
    <w:rsid w:val="00356902"/>
    <w:rsid w:val="00356CAC"/>
    <w:rsid w:val="00363E33"/>
    <w:rsid w:val="003663D3"/>
    <w:rsid w:val="0037082B"/>
    <w:rsid w:val="00372D03"/>
    <w:rsid w:val="00372E6F"/>
    <w:rsid w:val="00373CEF"/>
    <w:rsid w:val="003745B8"/>
    <w:rsid w:val="0038421C"/>
    <w:rsid w:val="003842E4"/>
    <w:rsid w:val="00384C37"/>
    <w:rsid w:val="00385B11"/>
    <w:rsid w:val="00387993"/>
    <w:rsid w:val="00392C64"/>
    <w:rsid w:val="0039354E"/>
    <w:rsid w:val="003937BF"/>
    <w:rsid w:val="00394510"/>
    <w:rsid w:val="003947D3"/>
    <w:rsid w:val="00395A77"/>
    <w:rsid w:val="00397573"/>
    <w:rsid w:val="003A034A"/>
    <w:rsid w:val="003A037D"/>
    <w:rsid w:val="003A0E54"/>
    <w:rsid w:val="003A19E3"/>
    <w:rsid w:val="003A2E36"/>
    <w:rsid w:val="003A35A4"/>
    <w:rsid w:val="003A3838"/>
    <w:rsid w:val="003A3DA1"/>
    <w:rsid w:val="003A4079"/>
    <w:rsid w:val="003A47B5"/>
    <w:rsid w:val="003A59A6"/>
    <w:rsid w:val="003A6B20"/>
    <w:rsid w:val="003A6C20"/>
    <w:rsid w:val="003B06F5"/>
    <w:rsid w:val="003B10E7"/>
    <w:rsid w:val="003B2D61"/>
    <w:rsid w:val="003B45EF"/>
    <w:rsid w:val="003B68FD"/>
    <w:rsid w:val="003B7F8A"/>
    <w:rsid w:val="003C0417"/>
    <w:rsid w:val="003C0AC9"/>
    <w:rsid w:val="003C1AB8"/>
    <w:rsid w:val="003C39DB"/>
    <w:rsid w:val="003C3A41"/>
    <w:rsid w:val="003C65AA"/>
    <w:rsid w:val="003D2B6B"/>
    <w:rsid w:val="003D328A"/>
    <w:rsid w:val="003D3ADC"/>
    <w:rsid w:val="003D5367"/>
    <w:rsid w:val="003D5AB3"/>
    <w:rsid w:val="003D76B4"/>
    <w:rsid w:val="003E1578"/>
    <w:rsid w:val="003E2937"/>
    <w:rsid w:val="003E7019"/>
    <w:rsid w:val="003E717F"/>
    <w:rsid w:val="003F2CFC"/>
    <w:rsid w:val="003F3E54"/>
    <w:rsid w:val="00401941"/>
    <w:rsid w:val="004028BA"/>
    <w:rsid w:val="0040445C"/>
    <w:rsid w:val="00404669"/>
    <w:rsid w:val="004059FE"/>
    <w:rsid w:val="0040690A"/>
    <w:rsid w:val="00410271"/>
    <w:rsid w:val="00410382"/>
    <w:rsid w:val="00411607"/>
    <w:rsid w:val="00412743"/>
    <w:rsid w:val="00414033"/>
    <w:rsid w:val="00416D63"/>
    <w:rsid w:val="00420EBF"/>
    <w:rsid w:val="00423C86"/>
    <w:rsid w:val="00424286"/>
    <w:rsid w:val="00424760"/>
    <w:rsid w:val="004249F1"/>
    <w:rsid w:val="004255A6"/>
    <w:rsid w:val="00425887"/>
    <w:rsid w:val="00426917"/>
    <w:rsid w:val="00426E2F"/>
    <w:rsid w:val="00433340"/>
    <w:rsid w:val="00433421"/>
    <w:rsid w:val="00433A78"/>
    <w:rsid w:val="0043555C"/>
    <w:rsid w:val="004357DB"/>
    <w:rsid w:val="00442C28"/>
    <w:rsid w:val="00443492"/>
    <w:rsid w:val="004445B3"/>
    <w:rsid w:val="0044734F"/>
    <w:rsid w:val="00447581"/>
    <w:rsid w:val="0045285F"/>
    <w:rsid w:val="00452904"/>
    <w:rsid w:val="00454B6F"/>
    <w:rsid w:val="00455881"/>
    <w:rsid w:val="00456B6B"/>
    <w:rsid w:val="00460328"/>
    <w:rsid w:val="004609E6"/>
    <w:rsid w:val="0046361C"/>
    <w:rsid w:val="00464CB8"/>
    <w:rsid w:val="00464F07"/>
    <w:rsid w:val="0046580E"/>
    <w:rsid w:val="0046707B"/>
    <w:rsid w:val="00467B01"/>
    <w:rsid w:val="004704DB"/>
    <w:rsid w:val="00470959"/>
    <w:rsid w:val="004718EA"/>
    <w:rsid w:val="00473F2D"/>
    <w:rsid w:val="00480251"/>
    <w:rsid w:val="00482B32"/>
    <w:rsid w:val="00485BC8"/>
    <w:rsid w:val="00485F32"/>
    <w:rsid w:val="00487DA2"/>
    <w:rsid w:val="00490101"/>
    <w:rsid w:val="00490FBD"/>
    <w:rsid w:val="00493529"/>
    <w:rsid w:val="0049482B"/>
    <w:rsid w:val="00494AD9"/>
    <w:rsid w:val="004956F3"/>
    <w:rsid w:val="004974C9"/>
    <w:rsid w:val="004A49AC"/>
    <w:rsid w:val="004A51C9"/>
    <w:rsid w:val="004A5691"/>
    <w:rsid w:val="004A6464"/>
    <w:rsid w:val="004A7B08"/>
    <w:rsid w:val="004B0A7B"/>
    <w:rsid w:val="004B2E6C"/>
    <w:rsid w:val="004B32AF"/>
    <w:rsid w:val="004B6438"/>
    <w:rsid w:val="004B764E"/>
    <w:rsid w:val="004C1F24"/>
    <w:rsid w:val="004C25F0"/>
    <w:rsid w:val="004C4A55"/>
    <w:rsid w:val="004C5C03"/>
    <w:rsid w:val="004C5DCA"/>
    <w:rsid w:val="004C7E43"/>
    <w:rsid w:val="004D188D"/>
    <w:rsid w:val="004D41CA"/>
    <w:rsid w:val="004D4679"/>
    <w:rsid w:val="004D597D"/>
    <w:rsid w:val="004D7CA4"/>
    <w:rsid w:val="004E01EB"/>
    <w:rsid w:val="004E0296"/>
    <w:rsid w:val="004E52A5"/>
    <w:rsid w:val="004E6713"/>
    <w:rsid w:val="004E71EE"/>
    <w:rsid w:val="004E7851"/>
    <w:rsid w:val="004E7D07"/>
    <w:rsid w:val="004F030E"/>
    <w:rsid w:val="004F09C9"/>
    <w:rsid w:val="004F196E"/>
    <w:rsid w:val="004F2C63"/>
    <w:rsid w:val="004F3493"/>
    <w:rsid w:val="004F52C8"/>
    <w:rsid w:val="00500387"/>
    <w:rsid w:val="00502D69"/>
    <w:rsid w:val="00503268"/>
    <w:rsid w:val="005039E7"/>
    <w:rsid w:val="005056E5"/>
    <w:rsid w:val="00505CC9"/>
    <w:rsid w:val="00506F19"/>
    <w:rsid w:val="0050725B"/>
    <w:rsid w:val="00511257"/>
    <w:rsid w:val="00511608"/>
    <w:rsid w:val="0051177C"/>
    <w:rsid w:val="00512F9B"/>
    <w:rsid w:val="00513BB4"/>
    <w:rsid w:val="00515F09"/>
    <w:rsid w:val="00516877"/>
    <w:rsid w:val="00517359"/>
    <w:rsid w:val="00517556"/>
    <w:rsid w:val="0051794D"/>
    <w:rsid w:val="00520ACC"/>
    <w:rsid w:val="005216A2"/>
    <w:rsid w:val="00527E8F"/>
    <w:rsid w:val="00530E69"/>
    <w:rsid w:val="00533E1F"/>
    <w:rsid w:val="00534101"/>
    <w:rsid w:val="00535D00"/>
    <w:rsid w:val="0053675F"/>
    <w:rsid w:val="00537C32"/>
    <w:rsid w:val="00540BA4"/>
    <w:rsid w:val="005419AB"/>
    <w:rsid w:val="00541B1D"/>
    <w:rsid w:val="00544630"/>
    <w:rsid w:val="00544707"/>
    <w:rsid w:val="005462D2"/>
    <w:rsid w:val="00546BEB"/>
    <w:rsid w:val="00547DE0"/>
    <w:rsid w:val="00550449"/>
    <w:rsid w:val="00550506"/>
    <w:rsid w:val="0055149B"/>
    <w:rsid w:val="00551919"/>
    <w:rsid w:val="00551DB1"/>
    <w:rsid w:val="0055222F"/>
    <w:rsid w:val="00552333"/>
    <w:rsid w:val="0055324A"/>
    <w:rsid w:val="0055492E"/>
    <w:rsid w:val="005554D6"/>
    <w:rsid w:val="00556337"/>
    <w:rsid w:val="005567BB"/>
    <w:rsid w:val="00557BD4"/>
    <w:rsid w:val="00560B2D"/>
    <w:rsid w:val="00562F39"/>
    <w:rsid w:val="0056425A"/>
    <w:rsid w:val="0056430C"/>
    <w:rsid w:val="005643F7"/>
    <w:rsid w:val="0056694D"/>
    <w:rsid w:val="005671BB"/>
    <w:rsid w:val="0056733B"/>
    <w:rsid w:val="00570BA4"/>
    <w:rsid w:val="00571B2B"/>
    <w:rsid w:val="005727DC"/>
    <w:rsid w:val="00573F28"/>
    <w:rsid w:val="005745B9"/>
    <w:rsid w:val="00576A8B"/>
    <w:rsid w:val="00576D46"/>
    <w:rsid w:val="00576D8A"/>
    <w:rsid w:val="0057714F"/>
    <w:rsid w:val="005779EB"/>
    <w:rsid w:val="00581329"/>
    <w:rsid w:val="005874BB"/>
    <w:rsid w:val="0059495E"/>
    <w:rsid w:val="00594DDA"/>
    <w:rsid w:val="00594EF7"/>
    <w:rsid w:val="00595B2F"/>
    <w:rsid w:val="00596469"/>
    <w:rsid w:val="005979B4"/>
    <w:rsid w:val="005A0265"/>
    <w:rsid w:val="005A288D"/>
    <w:rsid w:val="005A46E1"/>
    <w:rsid w:val="005A577C"/>
    <w:rsid w:val="005A6915"/>
    <w:rsid w:val="005A6AAD"/>
    <w:rsid w:val="005B00BA"/>
    <w:rsid w:val="005B05EA"/>
    <w:rsid w:val="005B1C05"/>
    <w:rsid w:val="005B28D8"/>
    <w:rsid w:val="005B4AA7"/>
    <w:rsid w:val="005B520E"/>
    <w:rsid w:val="005B535B"/>
    <w:rsid w:val="005B6652"/>
    <w:rsid w:val="005C0402"/>
    <w:rsid w:val="005C05F9"/>
    <w:rsid w:val="005C1E41"/>
    <w:rsid w:val="005C2FEC"/>
    <w:rsid w:val="005C560E"/>
    <w:rsid w:val="005C6E67"/>
    <w:rsid w:val="005C796D"/>
    <w:rsid w:val="005C7972"/>
    <w:rsid w:val="005C7C4B"/>
    <w:rsid w:val="005D1BD1"/>
    <w:rsid w:val="005D3A7D"/>
    <w:rsid w:val="005D4CCF"/>
    <w:rsid w:val="005D6144"/>
    <w:rsid w:val="005D6D8E"/>
    <w:rsid w:val="005D7919"/>
    <w:rsid w:val="005E0AD5"/>
    <w:rsid w:val="005E0C12"/>
    <w:rsid w:val="005E343C"/>
    <w:rsid w:val="005E48BA"/>
    <w:rsid w:val="005E4A63"/>
    <w:rsid w:val="005E50EC"/>
    <w:rsid w:val="005E5A52"/>
    <w:rsid w:val="005E5F6A"/>
    <w:rsid w:val="005E7CAA"/>
    <w:rsid w:val="005E7CB3"/>
    <w:rsid w:val="005F0D3E"/>
    <w:rsid w:val="005F210A"/>
    <w:rsid w:val="005F3768"/>
    <w:rsid w:val="005F4623"/>
    <w:rsid w:val="005F640E"/>
    <w:rsid w:val="006001E1"/>
    <w:rsid w:val="00601553"/>
    <w:rsid w:val="00601C51"/>
    <w:rsid w:val="00604251"/>
    <w:rsid w:val="00604E98"/>
    <w:rsid w:val="00605C54"/>
    <w:rsid w:val="006074B3"/>
    <w:rsid w:val="006108A4"/>
    <w:rsid w:val="00611FCA"/>
    <w:rsid w:val="00612AE5"/>
    <w:rsid w:val="00614976"/>
    <w:rsid w:val="006179CD"/>
    <w:rsid w:val="00621A8B"/>
    <w:rsid w:val="00623EDF"/>
    <w:rsid w:val="00624773"/>
    <w:rsid w:val="00624EA3"/>
    <w:rsid w:val="00625E70"/>
    <w:rsid w:val="0062687D"/>
    <w:rsid w:val="00626F9A"/>
    <w:rsid w:val="00627F32"/>
    <w:rsid w:val="006300A0"/>
    <w:rsid w:val="00630822"/>
    <w:rsid w:val="00630A72"/>
    <w:rsid w:val="00632886"/>
    <w:rsid w:val="00632F88"/>
    <w:rsid w:val="006331C8"/>
    <w:rsid w:val="00633621"/>
    <w:rsid w:val="00635703"/>
    <w:rsid w:val="00637C09"/>
    <w:rsid w:val="00640541"/>
    <w:rsid w:val="00641145"/>
    <w:rsid w:val="00641333"/>
    <w:rsid w:val="00641436"/>
    <w:rsid w:val="00643857"/>
    <w:rsid w:val="00643E69"/>
    <w:rsid w:val="00643F44"/>
    <w:rsid w:val="00644A51"/>
    <w:rsid w:val="00646683"/>
    <w:rsid w:val="00650307"/>
    <w:rsid w:val="006508F8"/>
    <w:rsid w:val="00650B33"/>
    <w:rsid w:val="00651022"/>
    <w:rsid w:val="006545FF"/>
    <w:rsid w:val="0065615B"/>
    <w:rsid w:val="006564EB"/>
    <w:rsid w:val="00657C97"/>
    <w:rsid w:val="00662E4C"/>
    <w:rsid w:val="00663D3A"/>
    <w:rsid w:val="006645CC"/>
    <w:rsid w:val="0066565E"/>
    <w:rsid w:val="006676CF"/>
    <w:rsid w:val="00667BC2"/>
    <w:rsid w:val="00670ABF"/>
    <w:rsid w:val="0067130A"/>
    <w:rsid w:val="0067141D"/>
    <w:rsid w:val="00671546"/>
    <w:rsid w:val="00672994"/>
    <w:rsid w:val="006730C8"/>
    <w:rsid w:val="00673227"/>
    <w:rsid w:val="0067348E"/>
    <w:rsid w:val="006764B5"/>
    <w:rsid w:val="00676CD9"/>
    <w:rsid w:val="00676D8C"/>
    <w:rsid w:val="006770EC"/>
    <w:rsid w:val="00680A8E"/>
    <w:rsid w:val="00681629"/>
    <w:rsid w:val="006822E8"/>
    <w:rsid w:val="00682FCC"/>
    <w:rsid w:val="006832BF"/>
    <w:rsid w:val="006840B5"/>
    <w:rsid w:val="00684342"/>
    <w:rsid w:val="00685E64"/>
    <w:rsid w:val="00687E3E"/>
    <w:rsid w:val="0069192C"/>
    <w:rsid w:val="00692F5E"/>
    <w:rsid w:val="0069472F"/>
    <w:rsid w:val="006951AC"/>
    <w:rsid w:val="00695946"/>
    <w:rsid w:val="006976DD"/>
    <w:rsid w:val="00697A5D"/>
    <w:rsid w:val="00697ABA"/>
    <w:rsid w:val="006A1AFD"/>
    <w:rsid w:val="006A34F3"/>
    <w:rsid w:val="006A3F98"/>
    <w:rsid w:val="006B05BB"/>
    <w:rsid w:val="006B12CB"/>
    <w:rsid w:val="006B22B1"/>
    <w:rsid w:val="006B2A29"/>
    <w:rsid w:val="006B32F6"/>
    <w:rsid w:val="006B424F"/>
    <w:rsid w:val="006B42E7"/>
    <w:rsid w:val="006C1F7D"/>
    <w:rsid w:val="006C204E"/>
    <w:rsid w:val="006C2A9C"/>
    <w:rsid w:val="006C2FB1"/>
    <w:rsid w:val="006C3419"/>
    <w:rsid w:val="006C3F14"/>
    <w:rsid w:val="006C4421"/>
    <w:rsid w:val="006C4648"/>
    <w:rsid w:val="006C5EA2"/>
    <w:rsid w:val="006C68F1"/>
    <w:rsid w:val="006D4B03"/>
    <w:rsid w:val="006D4DE4"/>
    <w:rsid w:val="006D55CA"/>
    <w:rsid w:val="006D5CF5"/>
    <w:rsid w:val="006E021D"/>
    <w:rsid w:val="006E0EA9"/>
    <w:rsid w:val="006E11F1"/>
    <w:rsid w:val="006E21E9"/>
    <w:rsid w:val="006E2F5D"/>
    <w:rsid w:val="006E64D7"/>
    <w:rsid w:val="006E6802"/>
    <w:rsid w:val="006F44E7"/>
    <w:rsid w:val="006F626A"/>
    <w:rsid w:val="00700D9C"/>
    <w:rsid w:val="007011D4"/>
    <w:rsid w:val="007037EC"/>
    <w:rsid w:val="007045CD"/>
    <w:rsid w:val="00705E5E"/>
    <w:rsid w:val="00706294"/>
    <w:rsid w:val="00706A84"/>
    <w:rsid w:val="0070767F"/>
    <w:rsid w:val="00707BEA"/>
    <w:rsid w:val="007105BD"/>
    <w:rsid w:val="00710882"/>
    <w:rsid w:val="00712116"/>
    <w:rsid w:val="007122F0"/>
    <w:rsid w:val="00716A53"/>
    <w:rsid w:val="0072064C"/>
    <w:rsid w:val="007216CB"/>
    <w:rsid w:val="007222CB"/>
    <w:rsid w:val="00722ED3"/>
    <w:rsid w:val="00724D74"/>
    <w:rsid w:val="00725688"/>
    <w:rsid w:val="007257A5"/>
    <w:rsid w:val="007263FC"/>
    <w:rsid w:val="007267FE"/>
    <w:rsid w:val="00727F23"/>
    <w:rsid w:val="0073058F"/>
    <w:rsid w:val="00731F10"/>
    <w:rsid w:val="007329E5"/>
    <w:rsid w:val="0073340B"/>
    <w:rsid w:val="0073368F"/>
    <w:rsid w:val="0073574E"/>
    <w:rsid w:val="00735A92"/>
    <w:rsid w:val="007369D8"/>
    <w:rsid w:val="00736E06"/>
    <w:rsid w:val="0074005F"/>
    <w:rsid w:val="00741359"/>
    <w:rsid w:val="00742A38"/>
    <w:rsid w:val="007442B3"/>
    <w:rsid w:val="00746F1F"/>
    <w:rsid w:val="0074766F"/>
    <w:rsid w:val="00750501"/>
    <w:rsid w:val="0075143A"/>
    <w:rsid w:val="0075273A"/>
    <w:rsid w:val="00753F36"/>
    <w:rsid w:val="00753F7B"/>
    <w:rsid w:val="00754588"/>
    <w:rsid w:val="00754CE4"/>
    <w:rsid w:val="007600E5"/>
    <w:rsid w:val="00760858"/>
    <w:rsid w:val="00762835"/>
    <w:rsid w:val="00762BA8"/>
    <w:rsid w:val="007643BF"/>
    <w:rsid w:val="00764A92"/>
    <w:rsid w:val="00774034"/>
    <w:rsid w:val="00774170"/>
    <w:rsid w:val="00780271"/>
    <w:rsid w:val="0078188D"/>
    <w:rsid w:val="0078273F"/>
    <w:rsid w:val="0078398E"/>
    <w:rsid w:val="00783E10"/>
    <w:rsid w:val="00784204"/>
    <w:rsid w:val="00784C3A"/>
    <w:rsid w:val="00784D62"/>
    <w:rsid w:val="00787330"/>
    <w:rsid w:val="00787C5A"/>
    <w:rsid w:val="007919DE"/>
    <w:rsid w:val="00792333"/>
    <w:rsid w:val="007937C9"/>
    <w:rsid w:val="00793D1F"/>
    <w:rsid w:val="00793DDF"/>
    <w:rsid w:val="00794839"/>
    <w:rsid w:val="00794A5D"/>
    <w:rsid w:val="00794A74"/>
    <w:rsid w:val="00795792"/>
    <w:rsid w:val="00796CD5"/>
    <w:rsid w:val="007A08F1"/>
    <w:rsid w:val="007A119A"/>
    <w:rsid w:val="007A311A"/>
    <w:rsid w:val="007A32B5"/>
    <w:rsid w:val="007A3529"/>
    <w:rsid w:val="007A6206"/>
    <w:rsid w:val="007A743C"/>
    <w:rsid w:val="007B0CFF"/>
    <w:rsid w:val="007B1430"/>
    <w:rsid w:val="007B4271"/>
    <w:rsid w:val="007B494C"/>
    <w:rsid w:val="007B5310"/>
    <w:rsid w:val="007B6026"/>
    <w:rsid w:val="007B6364"/>
    <w:rsid w:val="007B776F"/>
    <w:rsid w:val="007C0308"/>
    <w:rsid w:val="007C0417"/>
    <w:rsid w:val="007C0836"/>
    <w:rsid w:val="007C0F98"/>
    <w:rsid w:val="007C1E56"/>
    <w:rsid w:val="007C34E4"/>
    <w:rsid w:val="007C7DE4"/>
    <w:rsid w:val="007D5A65"/>
    <w:rsid w:val="007D5F2D"/>
    <w:rsid w:val="007D766E"/>
    <w:rsid w:val="007E03A9"/>
    <w:rsid w:val="007E2C7D"/>
    <w:rsid w:val="007E2E52"/>
    <w:rsid w:val="007E5238"/>
    <w:rsid w:val="007E5708"/>
    <w:rsid w:val="007E7864"/>
    <w:rsid w:val="007E7AD2"/>
    <w:rsid w:val="007E7B64"/>
    <w:rsid w:val="007F00FD"/>
    <w:rsid w:val="007F07F8"/>
    <w:rsid w:val="007F0BE3"/>
    <w:rsid w:val="007F0C82"/>
    <w:rsid w:val="007F2C68"/>
    <w:rsid w:val="007F4009"/>
    <w:rsid w:val="007F417B"/>
    <w:rsid w:val="007F5BB6"/>
    <w:rsid w:val="008014D2"/>
    <w:rsid w:val="0080541A"/>
    <w:rsid w:val="008054BC"/>
    <w:rsid w:val="00805D38"/>
    <w:rsid w:val="008060EC"/>
    <w:rsid w:val="00806D3D"/>
    <w:rsid w:val="008074E8"/>
    <w:rsid w:val="008110DD"/>
    <w:rsid w:val="00812A70"/>
    <w:rsid w:val="00814807"/>
    <w:rsid w:val="00814D62"/>
    <w:rsid w:val="00815A5F"/>
    <w:rsid w:val="008177A3"/>
    <w:rsid w:val="00820736"/>
    <w:rsid w:val="00821116"/>
    <w:rsid w:val="00821EBA"/>
    <w:rsid w:val="008278C8"/>
    <w:rsid w:val="00830F78"/>
    <w:rsid w:val="008364F5"/>
    <w:rsid w:val="0083662C"/>
    <w:rsid w:val="00836784"/>
    <w:rsid w:val="0083767C"/>
    <w:rsid w:val="00837A65"/>
    <w:rsid w:val="0084016D"/>
    <w:rsid w:val="008411F9"/>
    <w:rsid w:val="00843A10"/>
    <w:rsid w:val="00843EBA"/>
    <w:rsid w:val="00851051"/>
    <w:rsid w:val="008538CF"/>
    <w:rsid w:val="00853EA7"/>
    <w:rsid w:val="00854A58"/>
    <w:rsid w:val="00855D39"/>
    <w:rsid w:val="00856F4E"/>
    <w:rsid w:val="008570AF"/>
    <w:rsid w:val="008622DF"/>
    <w:rsid w:val="00862676"/>
    <w:rsid w:val="0086448D"/>
    <w:rsid w:val="00865113"/>
    <w:rsid w:val="00865514"/>
    <w:rsid w:val="00865B48"/>
    <w:rsid w:val="00866DB4"/>
    <w:rsid w:val="00866DD9"/>
    <w:rsid w:val="008671D9"/>
    <w:rsid w:val="008710D7"/>
    <w:rsid w:val="00872CE2"/>
    <w:rsid w:val="00874CBF"/>
    <w:rsid w:val="00877700"/>
    <w:rsid w:val="0088128A"/>
    <w:rsid w:val="00881343"/>
    <w:rsid w:val="00881786"/>
    <w:rsid w:val="00882E41"/>
    <w:rsid w:val="00884C62"/>
    <w:rsid w:val="00885DFF"/>
    <w:rsid w:val="00885EBD"/>
    <w:rsid w:val="00887D3A"/>
    <w:rsid w:val="00890302"/>
    <w:rsid w:val="008916B5"/>
    <w:rsid w:val="00891AF1"/>
    <w:rsid w:val="00893CB8"/>
    <w:rsid w:val="00893EE6"/>
    <w:rsid w:val="00894B75"/>
    <w:rsid w:val="008958E1"/>
    <w:rsid w:val="00895E12"/>
    <w:rsid w:val="00896857"/>
    <w:rsid w:val="008A076C"/>
    <w:rsid w:val="008A17E7"/>
    <w:rsid w:val="008A1CAB"/>
    <w:rsid w:val="008A21DE"/>
    <w:rsid w:val="008A2CC2"/>
    <w:rsid w:val="008A2FBB"/>
    <w:rsid w:val="008A55B5"/>
    <w:rsid w:val="008A5D97"/>
    <w:rsid w:val="008A75C8"/>
    <w:rsid w:val="008B0A7B"/>
    <w:rsid w:val="008B0CF5"/>
    <w:rsid w:val="008B1C03"/>
    <w:rsid w:val="008B613D"/>
    <w:rsid w:val="008B6598"/>
    <w:rsid w:val="008C2D25"/>
    <w:rsid w:val="008C4595"/>
    <w:rsid w:val="008C4B8D"/>
    <w:rsid w:val="008C4C88"/>
    <w:rsid w:val="008C4CE7"/>
    <w:rsid w:val="008C54DA"/>
    <w:rsid w:val="008C5FAA"/>
    <w:rsid w:val="008C6209"/>
    <w:rsid w:val="008C7E73"/>
    <w:rsid w:val="008D021B"/>
    <w:rsid w:val="008D178D"/>
    <w:rsid w:val="008D22CF"/>
    <w:rsid w:val="008D30CC"/>
    <w:rsid w:val="008D41A6"/>
    <w:rsid w:val="008D5F71"/>
    <w:rsid w:val="008D7B27"/>
    <w:rsid w:val="008E035E"/>
    <w:rsid w:val="008E2047"/>
    <w:rsid w:val="008E2592"/>
    <w:rsid w:val="008E75E6"/>
    <w:rsid w:val="008E7E48"/>
    <w:rsid w:val="008F0648"/>
    <w:rsid w:val="008F3666"/>
    <w:rsid w:val="008F43F1"/>
    <w:rsid w:val="009005FA"/>
    <w:rsid w:val="00902580"/>
    <w:rsid w:val="009032E4"/>
    <w:rsid w:val="00906BD2"/>
    <w:rsid w:val="00907634"/>
    <w:rsid w:val="00913F07"/>
    <w:rsid w:val="0091402E"/>
    <w:rsid w:val="00915784"/>
    <w:rsid w:val="00915970"/>
    <w:rsid w:val="00916A6C"/>
    <w:rsid w:val="00916E7E"/>
    <w:rsid w:val="00917034"/>
    <w:rsid w:val="00917634"/>
    <w:rsid w:val="00917E20"/>
    <w:rsid w:val="009210C0"/>
    <w:rsid w:val="00922CE2"/>
    <w:rsid w:val="00922DED"/>
    <w:rsid w:val="00924C7C"/>
    <w:rsid w:val="00925919"/>
    <w:rsid w:val="0092604D"/>
    <w:rsid w:val="00926DC8"/>
    <w:rsid w:val="009302D4"/>
    <w:rsid w:val="0093247E"/>
    <w:rsid w:val="009352F6"/>
    <w:rsid w:val="009353D8"/>
    <w:rsid w:val="0093705C"/>
    <w:rsid w:val="009444D8"/>
    <w:rsid w:val="00944F23"/>
    <w:rsid w:val="00946590"/>
    <w:rsid w:val="00947373"/>
    <w:rsid w:val="00947B3E"/>
    <w:rsid w:val="00947E02"/>
    <w:rsid w:val="0095206D"/>
    <w:rsid w:val="009523BA"/>
    <w:rsid w:val="00960E36"/>
    <w:rsid w:val="0096179D"/>
    <w:rsid w:val="00964774"/>
    <w:rsid w:val="00964EB8"/>
    <w:rsid w:val="00965FD0"/>
    <w:rsid w:val="00971177"/>
    <w:rsid w:val="0097206D"/>
    <w:rsid w:val="00972991"/>
    <w:rsid w:val="00974546"/>
    <w:rsid w:val="009749AF"/>
    <w:rsid w:val="0097508D"/>
    <w:rsid w:val="009804A0"/>
    <w:rsid w:val="00980F99"/>
    <w:rsid w:val="00983BFD"/>
    <w:rsid w:val="00983C0F"/>
    <w:rsid w:val="00984E87"/>
    <w:rsid w:val="00985156"/>
    <w:rsid w:val="00985B57"/>
    <w:rsid w:val="00987D4E"/>
    <w:rsid w:val="009916CF"/>
    <w:rsid w:val="00991826"/>
    <w:rsid w:val="009923F4"/>
    <w:rsid w:val="009931EB"/>
    <w:rsid w:val="009946CD"/>
    <w:rsid w:val="00995175"/>
    <w:rsid w:val="00996ED0"/>
    <w:rsid w:val="009979AA"/>
    <w:rsid w:val="009A0AFD"/>
    <w:rsid w:val="009A2A4E"/>
    <w:rsid w:val="009A534E"/>
    <w:rsid w:val="009A7827"/>
    <w:rsid w:val="009B0162"/>
    <w:rsid w:val="009B27D1"/>
    <w:rsid w:val="009B5E02"/>
    <w:rsid w:val="009B6677"/>
    <w:rsid w:val="009C105F"/>
    <w:rsid w:val="009C1364"/>
    <w:rsid w:val="009C24D8"/>
    <w:rsid w:val="009C2BAA"/>
    <w:rsid w:val="009C2D14"/>
    <w:rsid w:val="009C312F"/>
    <w:rsid w:val="009C471C"/>
    <w:rsid w:val="009C5C1F"/>
    <w:rsid w:val="009C5DE1"/>
    <w:rsid w:val="009D23FA"/>
    <w:rsid w:val="009D2820"/>
    <w:rsid w:val="009D2B5E"/>
    <w:rsid w:val="009D45A5"/>
    <w:rsid w:val="009D6BCC"/>
    <w:rsid w:val="009D7024"/>
    <w:rsid w:val="009D7330"/>
    <w:rsid w:val="009D7449"/>
    <w:rsid w:val="009D7D93"/>
    <w:rsid w:val="009E1037"/>
    <w:rsid w:val="009E1057"/>
    <w:rsid w:val="009E11FB"/>
    <w:rsid w:val="009E17ED"/>
    <w:rsid w:val="009E3972"/>
    <w:rsid w:val="009E3A13"/>
    <w:rsid w:val="009E4DE2"/>
    <w:rsid w:val="009E633C"/>
    <w:rsid w:val="009E6788"/>
    <w:rsid w:val="009E7CA3"/>
    <w:rsid w:val="009F15BB"/>
    <w:rsid w:val="009F4364"/>
    <w:rsid w:val="009F46D1"/>
    <w:rsid w:val="009F6615"/>
    <w:rsid w:val="009F6A2C"/>
    <w:rsid w:val="009F7A7B"/>
    <w:rsid w:val="00A00BA0"/>
    <w:rsid w:val="00A00FF5"/>
    <w:rsid w:val="00A0101A"/>
    <w:rsid w:val="00A0416A"/>
    <w:rsid w:val="00A041C1"/>
    <w:rsid w:val="00A04D0E"/>
    <w:rsid w:val="00A05A43"/>
    <w:rsid w:val="00A071C5"/>
    <w:rsid w:val="00A1152D"/>
    <w:rsid w:val="00A15E96"/>
    <w:rsid w:val="00A1611D"/>
    <w:rsid w:val="00A17C9F"/>
    <w:rsid w:val="00A201D3"/>
    <w:rsid w:val="00A20CCC"/>
    <w:rsid w:val="00A216A9"/>
    <w:rsid w:val="00A21EBA"/>
    <w:rsid w:val="00A22BDF"/>
    <w:rsid w:val="00A23B4C"/>
    <w:rsid w:val="00A26CD7"/>
    <w:rsid w:val="00A31E02"/>
    <w:rsid w:val="00A337B2"/>
    <w:rsid w:val="00A37378"/>
    <w:rsid w:val="00A3757D"/>
    <w:rsid w:val="00A40006"/>
    <w:rsid w:val="00A4136F"/>
    <w:rsid w:val="00A422B6"/>
    <w:rsid w:val="00A43472"/>
    <w:rsid w:val="00A43718"/>
    <w:rsid w:val="00A43E3B"/>
    <w:rsid w:val="00A45ACF"/>
    <w:rsid w:val="00A47264"/>
    <w:rsid w:val="00A50AFC"/>
    <w:rsid w:val="00A510F7"/>
    <w:rsid w:val="00A525BC"/>
    <w:rsid w:val="00A529F2"/>
    <w:rsid w:val="00A54E7F"/>
    <w:rsid w:val="00A62282"/>
    <w:rsid w:val="00A62D51"/>
    <w:rsid w:val="00A64080"/>
    <w:rsid w:val="00A645D8"/>
    <w:rsid w:val="00A6629A"/>
    <w:rsid w:val="00A67CE9"/>
    <w:rsid w:val="00A70EB7"/>
    <w:rsid w:val="00A71EA7"/>
    <w:rsid w:val="00A73036"/>
    <w:rsid w:val="00A7452E"/>
    <w:rsid w:val="00A74E71"/>
    <w:rsid w:val="00A74EEE"/>
    <w:rsid w:val="00A75724"/>
    <w:rsid w:val="00A803D9"/>
    <w:rsid w:val="00A80FA4"/>
    <w:rsid w:val="00A818BA"/>
    <w:rsid w:val="00A81DEA"/>
    <w:rsid w:val="00A826EA"/>
    <w:rsid w:val="00A828E9"/>
    <w:rsid w:val="00A84788"/>
    <w:rsid w:val="00A84E89"/>
    <w:rsid w:val="00A86115"/>
    <w:rsid w:val="00A8686F"/>
    <w:rsid w:val="00A9161A"/>
    <w:rsid w:val="00A933D8"/>
    <w:rsid w:val="00A94DA8"/>
    <w:rsid w:val="00A954D0"/>
    <w:rsid w:val="00A9573A"/>
    <w:rsid w:val="00A96AB9"/>
    <w:rsid w:val="00A975C7"/>
    <w:rsid w:val="00AA0840"/>
    <w:rsid w:val="00AA0D08"/>
    <w:rsid w:val="00AA1B6C"/>
    <w:rsid w:val="00AA4C8C"/>
    <w:rsid w:val="00AA6020"/>
    <w:rsid w:val="00AA6BDD"/>
    <w:rsid w:val="00AB0893"/>
    <w:rsid w:val="00AB1E52"/>
    <w:rsid w:val="00AB2DBC"/>
    <w:rsid w:val="00AB3507"/>
    <w:rsid w:val="00AB5AF1"/>
    <w:rsid w:val="00AB6B37"/>
    <w:rsid w:val="00AC0697"/>
    <w:rsid w:val="00AC217F"/>
    <w:rsid w:val="00AC32F8"/>
    <w:rsid w:val="00AC46EA"/>
    <w:rsid w:val="00AC6519"/>
    <w:rsid w:val="00AC70CA"/>
    <w:rsid w:val="00AC75BB"/>
    <w:rsid w:val="00AD027B"/>
    <w:rsid w:val="00AD03BC"/>
    <w:rsid w:val="00AD0E2A"/>
    <w:rsid w:val="00AD0F68"/>
    <w:rsid w:val="00AD24F4"/>
    <w:rsid w:val="00AD4068"/>
    <w:rsid w:val="00AD5231"/>
    <w:rsid w:val="00AD524E"/>
    <w:rsid w:val="00AD650D"/>
    <w:rsid w:val="00AD7304"/>
    <w:rsid w:val="00AE1724"/>
    <w:rsid w:val="00AE57DD"/>
    <w:rsid w:val="00AE610D"/>
    <w:rsid w:val="00AE6382"/>
    <w:rsid w:val="00AF0CA7"/>
    <w:rsid w:val="00AF2431"/>
    <w:rsid w:val="00AF2706"/>
    <w:rsid w:val="00AF35A8"/>
    <w:rsid w:val="00AF48B7"/>
    <w:rsid w:val="00AF6A3A"/>
    <w:rsid w:val="00B01397"/>
    <w:rsid w:val="00B01616"/>
    <w:rsid w:val="00B024B7"/>
    <w:rsid w:val="00B055D6"/>
    <w:rsid w:val="00B073AA"/>
    <w:rsid w:val="00B10AB3"/>
    <w:rsid w:val="00B12E70"/>
    <w:rsid w:val="00B1475B"/>
    <w:rsid w:val="00B20B6C"/>
    <w:rsid w:val="00B2256D"/>
    <w:rsid w:val="00B23111"/>
    <w:rsid w:val="00B23610"/>
    <w:rsid w:val="00B2369D"/>
    <w:rsid w:val="00B24385"/>
    <w:rsid w:val="00B2582A"/>
    <w:rsid w:val="00B25BEB"/>
    <w:rsid w:val="00B268CE"/>
    <w:rsid w:val="00B27F1F"/>
    <w:rsid w:val="00B33603"/>
    <w:rsid w:val="00B347DF"/>
    <w:rsid w:val="00B34DB1"/>
    <w:rsid w:val="00B352DF"/>
    <w:rsid w:val="00B4040D"/>
    <w:rsid w:val="00B40AF2"/>
    <w:rsid w:val="00B40DF6"/>
    <w:rsid w:val="00B41097"/>
    <w:rsid w:val="00B42135"/>
    <w:rsid w:val="00B44943"/>
    <w:rsid w:val="00B457E6"/>
    <w:rsid w:val="00B46EB6"/>
    <w:rsid w:val="00B47D8C"/>
    <w:rsid w:val="00B501AB"/>
    <w:rsid w:val="00B5112C"/>
    <w:rsid w:val="00B520D9"/>
    <w:rsid w:val="00B54346"/>
    <w:rsid w:val="00B54515"/>
    <w:rsid w:val="00B55429"/>
    <w:rsid w:val="00B55B86"/>
    <w:rsid w:val="00B561F9"/>
    <w:rsid w:val="00B57EE9"/>
    <w:rsid w:val="00B6124C"/>
    <w:rsid w:val="00B6127B"/>
    <w:rsid w:val="00B6258C"/>
    <w:rsid w:val="00B63AD1"/>
    <w:rsid w:val="00B66051"/>
    <w:rsid w:val="00B66539"/>
    <w:rsid w:val="00B711F0"/>
    <w:rsid w:val="00B77FA4"/>
    <w:rsid w:val="00B80749"/>
    <w:rsid w:val="00B86A94"/>
    <w:rsid w:val="00B87DC7"/>
    <w:rsid w:val="00B92BAF"/>
    <w:rsid w:val="00B93F5D"/>
    <w:rsid w:val="00B94469"/>
    <w:rsid w:val="00B94DF6"/>
    <w:rsid w:val="00B953D5"/>
    <w:rsid w:val="00B95E96"/>
    <w:rsid w:val="00B96928"/>
    <w:rsid w:val="00BA01BE"/>
    <w:rsid w:val="00BA02B2"/>
    <w:rsid w:val="00BA0B97"/>
    <w:rsid w:val="00BA101F"/>
    <w:rsid w:val="00BA3DE1"/>
    <w:rsid w:val="00BA473D"/>
    <w:rsid w:val="00BA5503"/>
    <w:rsid w:val="00BA5F95"/>
    <w:rsid w:val="00BA618B"/>
    <w:rsid w:val="00BA6B01"/>
    <w:rsid w:val="00BB1AFA"/>
    <w:rsid w:val="00BB4D1E"/>
    <w:rsid w:val="00BB6FFE"/>
    <w:rsid w:val="00BC0E0D"/>
    <w:rsid w:val="00BC12DF"/>
    <w:rsid w:val="00BC4A5F"/>
    <w:rsid w:val="00BC5E23"/>
    <w:rsid w:val="00BD118B"/>
    <w:rsid w:val="00BD17B4"/>
    <w:rsid w:val="00BD5FC0"/>
    <w:rsid w:val="00BD7BD2"/>
    <w:rsid w:val="00BE1548"/>
    <w:rsid w:val="00BE27CC"/>
    <w:rsid w:val="00BE2FC5"/>
    <w:rsid w:val="00BE3D88"/>
    <w:rsid w:val="00BE4B51"/>
    <w:rsid w:val="00BE55A0"/>
    <w:rsid w:val="00BE5813"/>
    <w:rsid w:val="00BE5C79"/>
    <w:rsid w:val="00BE6F78"/>
    <w:rsid w:val="00BF0437"/>
    <w:rsid w:val="00BF24DC"/>
    <w:rsid w:val="00BF2FD5"/>
    <w:rsid w:val="00BF3B9F"/>
    <w:rsid w:val="00BF73C3"/>
    <w:rsid w:val="00BF7AE8"/>
    <w:rsid w:val="00C01617"/>
    <w:rsid w:val="00C01650"/>
    <w:rsid w:val="00C02013"/>
    <w:rsid w:val="00C02643"/>
    <w:rsid w:val="00C0281D"/>
    <w:rsid w:val="00C02B7B"/>
    <w:rsid w:val="00C11E88"/>
    <w:rsid w:val="00C134F8"/>
    <w:rsid w:val="00C143E3"/>
    <w:rsid w:val="00C16A71"/>
    <w:rsid w:val="00C17965"/>
    <w:rsid w:val="00C17C64"/>
    <w:rsid w:val="00C21033"/>
    <w:rsid w:val="00C2315A"/>
    <w:rsid w:val="00C239B5"/>
    <w:rsid w:val="00C24C02"/>
    <w:rsid w:val="00C3108A"/>
    <w:rsid w:val="00C3113E"/>
    <w:rsid w:val="00C314BC"/>
    <w:rsid w:val="00C3257B"/>
    <w:rsid w:val="00C358E9"/>
    <w:rsid w:val="00C3649B"/>
    <w:rsid w:val="00C37612"/>
    <w:rsid w:val="00C4167D"/>
    <w:rsid w:val="00C41BF9"/>
    <w:rsid w:val="00C42318"/>
    <w:rsid w:val="00C43076"/>
    <w:rsid w:val="00C4352B"/>
    <w:rsid w:val="00C4358B"/>
    <w:rsid w:val="00C4394B"/>
    <w:rsid w:val="00C462F0"/>
    <w:rsid w:val="00C46890"/>
    <w:rsid w:val="00C47400"/>
    <w:rsid w:val="00C51851"/>
    <w:rsid w:val="00C52587"/>
    <w:rsid w:val="00C52D33"/>
    <w:rsid w:val="00C53609"/>
    <w:rsid w:val="00C53867"/>
    <w:rsid w:val="00C55FF5"/>
    <w:rsid w:val="00C62082"/>
    <w:rsid w:val="00C633D7"/>
    <w:rsid w:val="00C63DB9"/>
    <w:rsid w:val="00C7149C"/>
    <w:rsid w:val="00C75121"/>
    <w:rsid w:val="00C7753B"/>
    <w:rsid w:val="00C87C88"/>
    <w:rsid w:val="00C91E41"/>
    <w:rsid w:val="00C947DE"/>
    <w:rsid w:val="00C95705"/>
    <w:rsid w:val="00C95AEA"/>
    <w:rsid w:val="00C97198"/>
    <w:rsid w:val="00CA0DD1"/>
    <w:rsid w:val="00CA15EB"/>
    <w:rsid w:val="00CA2CF9"/>
    <w:rsid w:val="00CA30CF"/>
    <w:rsid w:val="00CA4502"/>
    <w:rsid w:val="00CA60E6"/>
    <w:rsid w:val="00CA63CC"/>
    <w:rsid w:val="00CB0FE9"/>
    <w:rsid w:val="00CB1404"/>
    <w:rsid w:val="00CB3B9C"/>
    <w:rsid w:val="00CB5C77"/>
    <w:rsid w:val="00CB66E6"/>
    <w:rsid w:val="00CB71B4"/>
    <w:rsid w:val="00CC59A1"/>
    <w:rsid w:val="00CC6FB0"/>
    <w:rsid w:val="00CD0EB0"/>
    <w:rsid w:val="00CD310B"/>
    <w:rsid w:val="00CD3AD8"/>
    <w:rsid w:val="00CD3BC9"/>
    <w:rsid w:val="00CD59C3"/>
    <w:rsid w:val="00CD65F1"/>
    <w:rsid w:val="00CE2D13"/>
    <w:rsid w:val="00CE345C"/>
    <w:rsid w:val="00CE3E29"/>
    <w:rsid w:val="00CE4ACA"/>
    <w:rsid w:val="00CF3FD5"/>
    <w:rsid w:val="00CF4D26"/>
    <w:rsid w:val="00CF7895"/>
    <w:rsid w:val="00D0285C"/>
    <w:rsid w:val="00D04808"/>
    <w:rsid w:val="00D12819"/>
    <w:rsid w:val="00D12FCE"/>
    <w:rsid w:val="00D133B7"/>
    <w:rsid w:val="00D142CF"/>
    <w:rsid w:val="00D14993"/>
    <w:rsid w:val="00D1699B"/>
    <w:rsid w:val="00D20DC7"/>
    <w:rsid w:val="00D217E1"/>
    <w:rsid w:val="00D24457"/>
    <w:rsid w:val="00D25240"/>
    <w:rsid w:val="00D30922"/>
    <w:rsid w:val="00D32457"/>
    <w:rsid w:val="00D32BD5"/>
    <w:rsid w:val="00D33B53"/>
    <w:rsid w:val="00D3638B"/>
    <w:rsid w:val="00D36497"/>
    <w:rsid w:val="00D3755C"/>
    <w:rsid w:val="00D40CF1"/>
    <w:rsid w:val="00D436DD"/>
    <w:rsid w:val="00D44C5C"/>
    <w:rsid w:val="00D47DD9"/>
    <w:rsid w:val="00D50283"/>
    <w:rsid w:val="00D52716"/>
    <w:rsid w:val="00D52D68"/>
    <w:rsid w:val="00D53100"/>
    <w:rsid w:val="00D57486"/>
    <w:rsid w:val="00D57B95"/>
    <w:rsid w:val="00D57C9D"/>
    <w:rsid w:val="00D611AE"/>
    <w:rsid w:val="00D6308E"/>
    <w:rsid w:val="00D63345"/>
    <w:rsid w:val="00D6381B"/>
    <w:rsid w:val="00D735F1"/>
    <w:rsid w:val="00D7385E"/>
    <w:rsid w:val="00D764C3"/>
    <w:rsid w:val="00D77EBF"/>
    <w:rsid w:val="00D80B9F"/>
    <w:rsid w:val="00D82269"/>
    <w:rsid w:val="00D83C60"/>
    <w:rsid w:val="00D851B9"/>
    <w:rsid w:val="00D85837"/>
    <w:rsid w:val="00D903F3"/>
    <w:rsid w:val="00D9156D"/>
    <w:rsid w:val="00D9162B"/>
    <w:rsid w:val="00D9221E"/>
    <w:rsid w:val="00D92B0B"/>
    <w:rsid w:val="00D92BEE"/>
    <w:rsid w:val="00D9379B"/>
    <w:rsid w:val="00D93F0D"/>
    <w:rsid w:val="00D968E7"/>
    <w:rsid w:val="00DA2328"/>
    <w:rsid w:val="00DA334B"/>
    <w:rsid w:val="00DA3B56"/>
    <w:rsid w:val="00DA3D5A"/>
    <w:rsid w:val="00DA4E17"/>
    <w:rsid w:val="00DA4E7D"/>
    <w:rsid w:val="00DA50FC"/>
    <w:rsid w:val="00DA53A0"/>
    <w:rsid w:val="00DA586F"/>
    <w:rsid w:val="00DA58E2"/>
    <w:rsid w:val="00DA68EB"/>
    <w:rsid w:val="00DA6D91"/>
    <w:rsid w:val="00DB060D"/>
    <w:rsid w:val="00DB2CC3"/>
    <w:rsid w:val="00DB40AD"/>
    <w:rsid w:val="00DB5832"/>
    <w:rsid w:val="00DB5D60"/>
    <w:rsid w:val="00DB6012"/>
    <w:rsid w:val="00DC066C"/>
    <w:rsid w:val="00DC3029"/>
    <w:rsid w:val="00DC330B"/>
    <w:rsid w:val="00DC428F"/>
    <w:rsid w:val="00DC4992"/>
    <w:rsid w:val="00DC7BCF"/>
    <w:rsid w:val="00DD07E8"/>
    <w:rsid w:val="00DD0D37"/>
    <w:rsid w:val="00DD7680"/>
    <w:rsid w:val="00DE13AF"/>
    <w:rsid w:val="00DE233D"/>
    <w:rsid w:val="00DE58EC"/>
    <w:rsid w:val="00DE5DAD"/>
    <w:rsid w:val="00DE6449"/>
    <w:rsid w:val="00DF0B58"/>
    <w:rsid w:val="00DF3964"/>
    <w:rsid w:val="00E00FE6"/>
    <w:rsid w:val="00E013EA"/>
    <w:rsid w:val="00E063DB"/>
    <w:rsid w:val="00E07919"/>
    <w:rsid w:val="00E0799C"/>
    <w:rsid w:val="00E142E8"/>
    <w:rsid w:val="00E1646A"/>
    <w:rsid w:val="00E17E9F"/>
    <w:rsid w:val="00E21585"/>
    <w:rsid w:val="00E222B7"/>
    <w:rsid w:val="00E246B5"/>
    <w:rsid w:val="00E24AC8"/>
    <w:rsid w:val="00E253F7"/>
    <w:rsid w:val="00E31688"/>
    <w:rsid w:val="00E35759"/>
    <w:rsid w:val="00E35B3C"/>
    <w:rsid w:val="00E3685A"/>
    <w:rsid w:val="00E36F8F"/>
    <w:rsid w:val="00E37438"/>
    <w:rsid w:val="00E37819"/>
    <w:rsid w:val="00E37C6A"/>
    <w:rsid w:val="00E40727"/>
    <w:rsid w:val="00E42A85"/>
    <w:rsid w:val="00E448CD"/>
    <w:rsid w:val="00E55C37"/>
    <w:rsid w:val="00E565F5"/>
    <w:rsid w:val="00E56A26"/>
    <w:rsid w:val="00E6078C"/>
    <w:rsid w:val="00E613DE"/>
    <w:rsid w:val="00E6238E"/>
    <w:rsid w:val="00E652A8"/>
    <w:rsid w:val="00E707A8"/>
    <w:rsid w:val="00E71A1D"/>
    <w:rsid w:val="00E73038"/>
    <w:rsid w:val="00E7370E"/>
    <w:rsid w:val="00E755DF"/>
    <w:rsid w:val="00E75874"/>
    <w:rsid w:val="00E75FBA"/>
    <w:rsid w:val="00E77BDB"/>
    <w:rsid w:val="00E807ED"/>
    <w:rsid w:val="00E81065"/>
    <w:rsid w:val="00E81410"/>
    <w:rsid w:val="00E81AAC"/>
    <w:rsid w:val="00E8255F"/>
    <w:rsid w:val="00E82B75"/>
    <w:rsid w:val="00E84595"/>
    <w:rsid w:val="00E8629D"/>
    <w:rsid w:val="00E8653A"/>
    <w:rsid w:val="00E868A3"/>
    <w:rsid w:val="00E86F3A"/>
    <w:rsid w:val="00E87F70"/>
    <w:rsid w:val="00E90EE6"/>
    <w:rsid w:val="00E91219"/>
    <w:rsid w:val="00E912A1"/>
    <w:rsid w:val="00E9402F"/>
    <w:rsid w:val="00E94169"/>
    <w:rsid w:val="00E97AF8"/>
    <w:rsid w:val="00EA0700"/>
    <w:rsid w:val="00EA098B"/>
    <w:rsid w:val="00EA1F31"/>
    <w:rsid w:val="00EA3322"/>
    <w:rsid w:val="00EA3F98"/>
    <w:rsid w:val="00EA4A1B"/>
    <w:rsid w:val="00EA506F"/>
    <w:rsid w:val="00EA6540"/>
    <w:rsid w:val="00EB02D3"/>
    <w:rsid w:val="00EB1258"/>
    <w:rsid w:val="00EB1669"/>
    <w:rsid w:val="00EB2150"/>
    <w:rsid w:val="00EB2741"/>
    <w:rsid w:val="00EB5039"/>
    <w:rsid w:val="00EB5458"/>
    <w:rsid w:val="00EB5E5B"/>
    <w:rsid w:val="00EB686E"/>
    <w:rsid w:val="00EB7018"/>
    <w:rsid w:val="00EB73E5"/>
    <w:rsid w:val="00EC0948"/>
    <w:rsid w:val="00EC0CE4"/>
    <w:rsid w:val="00EC22DA"/>
    <w:rsid w:val="00EC3249"/>
    <w:rsid w:val="00EC36D0"/>
    <w:rsid w:val="00EC4177"/>
    <w:rsid w:val="00EC636B"/>
    <w:rsid w:val="00ED0498"/>
    <w:rsid w:val="00ED127D"/>
    <w:rsid w:val="00ED1B04"/>
    <w:rsid w:val="00ED2494"/>
    <w:rsid w:val="00ED3D6B"/>
    <w:rsid w:val="00ED4676"/>
    <w:rsid w:val="00ED4B11"/>
    <w:rsid w:val="00ED5DDD"/>
    <w:rsid w:val="00EE16EC"/>
    <w:rsid w:val="00EE1A98"/>
    <w:rsid w:val="00EE231D"/>
    <w:rsid w:val="00EE30D8"/>
    <w:rsid w:val="00EE39CF"/>
    <w:rsid w:val="00EE4362"/>
    <w:rsid w:val="00EE4478"/>
    <w:rsid w:val="00EE4DB4"/>
    <w:rsid w:val="00EE5480"/>
    <w:rsid w:val="00EE5A44"/>
    <w:rsid w:val="00EE69BB"/>
    <w:rsid w:val="00EF18D7"/>
    <w:rsid w:val="00EF1E8A"/>
    <w:rsid w:val="00EF3A1A"/>
    <w:rsid w:val="00EF3BF9"/>
    <w:rsid w:val="00EF3DA9"/>
    <w:rsid w:val="00EF4852"/>
    <w:rsid w:val="00EF49AA"/>
    <w:rsid w:val="00EF4F9E"/>
    <w:rsid w:val="00EF6E9C"/>
    <w:rsid w:val="00F00B30"/>
    <w:rsid w:val="00F02D91"/>
    <w:rsid w:val="00F03F91"/>
    <w:rsid w:val="00F05F60"/>
    <w:rsid w:val="00F06287"/>
    <w:rsid w:val="00F06295"/>
    <w:rsid w:val="00F06C57"/>
    <w:rsid w:val="00F10F35"/>
    <w:rsid w:val="00F114BE"/>
    <w:rsid w:val="00F12824"/>
    <w:rsid w:val="00F14736"/>
    <w:rsid w:val="00F15D51"/>
    <w:rsid w:val="00F21E54"/>
    <w:rsid w:val="00F23E18"/>
    <w:rsid w:val="00F253A0"/>
    <w:rsid w:val="00F264B5"/>
    <w:rsid w:val="00F270BE"/>
    <w:rsid w:val="00F2722F"/>
    <w:rsid w:val="00F3145D"/>
    <w:rsid w:val="00F32A6A"/>
    <w:rsid w:val="00F335B6"/>
    <w:rsid w:val="00F34CB4"/>
    <w:rsid w:val="00F40A02"/>
    <w:rsid w:val="00F40BD2"/>
    <w:rsid w:val="00F419D1"/>
    <w:rsid w:val="00F425F5"/>
    <w:rsid w:val="00F43C4B"/>
    <w:rsid w:val="00F44314"/>
    <w:rsid w:val="00F44CC0"/>
    <w:rsid w:val="00F47098"/>
    <w:rsid w:val="00F504AA"/>
    <w:rsid w:val="00F512E3"/>
    <w:rsid w:val="00F530D1"/>
    <w:rsid w:val="00F53414"/>
    <w:rsid w:val="00F53BAF"/>
    <w:rsid w:val="00F543D7"/>
    <w:rsid w:val="00F56388"/>
    <w:rsid w:val="00F60799"/>
    <w:rsid w:val="00F615EE"/>
    <w:rsid w:val="00F6194C"/>
    <w:rsid w:val="00F63FC3"/>
    <w:rsid w:val="00F741D4"/>
    <w:rsid w:val="00F7460B"/>
    <w:rsid w:val="00F74934"/>
    <w:rsid w:val="00F74ADF"/>
    <w:rsid w:val="00F757DA"/>
    <w:rsid w:val="00F762F1"/>
    <w:rsid w:val="00F76973"/>
    <w:rsid w:val="00F801A7"/>
    <w:rsid w:val="00F84D6B"/>
    <w:rsid w:val="00F92508"/>
    <w:rsid w:val="00F94C88"/>
    <w:rsid w:val="00F95188"/>
    <w:rsid w:val="00FA217D"/>
    <w:rsid w:val="00FA223E"/>
    <w:rsid w:val="00FA361A"/>
    <w:rsid w:val="00FA3ED5"/>
    <w:rsid w:val="00FA566D"/>
    <w:rsid w:val="00FA784F"/>
    <w:rsid w:val="00FA7B89"/>
    <w:rsid w:val="00FB075D"/>
    <w:rsid w:val="00FB0C7E"/>
    <w:rsid w:val="00FB2149"/>
    <w:rsid w:val="00FB437F"/>
    <w:rsid w:val="00FB5D94"/>
    <w:rsid w:val="00FB6270"/>
    <w:rsid w:val="00FC0A7D"/>
    <w:rsid w:val="00FC2EAC"/>
    <w:rsid w:val="00FC40BF"/>
    <w:rsid w:val="00FC6750"/>
    <w:rsid w:val="00FC75D6"/>
    <w:rsid w:val="00FD01CD"/>
    <w:rsid w:val="00FD1604"/>
    <w:rsid w:val="00FD5274"/>
    <w:rsid w:val="00FD6DD6"/>
    <w:rsid w:val="00FD7837"/>
    <w:rsid w:val="00FE0563"/>
    <w:rsid w:val="00FE14CD"/>
    <w:rsid w:val="00FE2DD4"/>
    <w:rsid w:val="00FE2F61"/>
    <w:rsid w:val="00FE5EDC"/>
    <w:rsid w:val="00FE7648"/>
    <w:rsid w:val="00FE7BCD"/>
    <w:rsid w:val="00FF0282"/>
    <w:rsid w:val="00FF0797"/>
    <w:rsid w:val="00FF0BC9"/>
    <w:rsid w:val="00FF0D52"/>
    <w:rsid w:val="00FF14FA"/>
    <w:rsid w:val="00FF32A1"/>
    <w:rsid w:val="00FF5433"/>
    <w:rsid w:val="00FF59C6"/>
    <w:rsid w:val="00FF5AF0"/>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6D763269"/>
  <w15:docId w15:val="{A9D8F0C4-CE98-48BA-94D9-2CB6F05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33"/>
    <w:pPr>
      <w:jc w:val="center"/>
    </w:pPr>
    <w:rPr>
      <w:rFonts w:ascii="Times New Roman" w:hAnsi="Times New Roman"/>
    </w:rPr>
  </w:style>
  <w:style w:type="paragraph" w:styleId="1">
    <w:name w:val="heading 1"/>
    <w:basedOn w:val="a"/>
    <w:next w:val="a"/>
    <w:link w:val="10"/>
    <w:uiPriority w:val="99"/>
    <w:qFormat/>
    <w:rsid w:val="00CB1404"/>
    <w:pPr>
      <w:keepNext/>
      <w:keepLines/>
      <w:numPr>
        <w:numId w:val="4"/>
      </w:numPr>
      <w:tabs>
        <w:tab w:val="left" w:pos="216"/>
      </w:tabs>
      <w:spacing w:before="160" w:after="80"/>
      <w:ind w:firstLine="0"/>
      <w:outlineLvl w:val="0"/>
    </w:pPr>
    <w:rPr>
      <w:rFonts w:eastAsia="ＭＳ 明朝"/>
      <w:smallCaps/>
      <w:noProof/>
    </w:rPr>
  </w:style>
  <w:style w:type="paragraph" w:styleId="2">
    <w:name w:val="heading 2"/>
    <w:basedOn w:val="a"/>
    <w:next w:val="a"/>
    <w:link w:val="20"/>
    <w:uiPriority w:val="99"/>
    <w:qFormat/>
    <w:rsid w:val="00EF3A1A"/>
    <w:pPr>
      <w:keepNext/>
      <w:keepLines/>
      <w:numPr>
        <w:ilvl w:val="1"/>
        <w:numId w:val="5"/>
      </w:numPr>
      <w:tabs>
        <w:tab w:val="clear" w:pos="360"/>
        <w:tab w:val="num" w:pos="288"/>
      </w:tabs>
      <w:spacing w:before="120" w:after="60"/>
      <w:jc w:val="left"/>
      <w:outlineLvl w:val="1"/>
    </w:pPr>
    <w:rPr>
      <w:rFonts w:eastAsia="ＭＳ 明朝"/>
      <w:i/>
      <w:iCs/>
      <w:noProof/>
    </w:rPr>
  </w:style>
  <w:style w:type="paragraph" w:styleId="3">
    <w:name w:val="heading 3"/>
    <w:basedOn w:val="a"/>
    <w:next w:val="a"/>
    <w:link w:val="30"/>
    <w:uiPriority w:val="99"/>
    <w:qFormat/>
    <w:rsid w:val="004059FE"/>
    <w:pPr>
      <w:numPr>
        <w:ilvl w:val="2"/>
        <w:numId w:val="6"/>
      </w:numPr>
      <w:spacing w:line="240" w:lineRule="exact"/>
      <w:ind w:firstLine="288"/>
      <w:jc w:val="both"/>
      <w:outlineLvl w:val="2"/>
    </w:pPr>
    <w:rPr>
      <w:rFonts w:eastAsia="ＭＳ 明朝"/>
      <w:i/>
      <w:iCs/>
      <w:noProof/>
    </w:rPr>
  </w:style>
  <w:style w:type="paragraph" w:styleId="4">
    <w:name w:val="heading 4"/>
    <w:basedOn w:val="a"/>
    <w:next w:val="a"/>
    <w:link w:val="40"/>
    <w:uiPriority w:val="99"/>
    <w:qFormat/>
    <w:rsid w:val="004059FE"/>
    <w:pPr>
      <w:numPr>
        <w:ilvl w:val="3"/>
        <w:numId w:val="7"/>
      </w:numPr>
      <w:tabs>
        <w:tab w:val="left" w:pos="821"/>
      </w:tabs>
      <w:spacing w:before="40" w:after="40"/>
      <w:ind w:firstLine="504"/>
      <w:jc w:val="both"/>
      <w:outlineLvl w:val="3"/>
    </w:pPr>
    <w:rPr>
      <w:rFonts w:eastAsia="ＭＳ 明朝"/>
      <w:i/>
      <w:iCs/>
      <w:noProof/>
    </w:rPr>
  </w:style>
  <w:style w:type="paragraph" w:styleId="5">
    <w:name w:val="heading 5"/>
    <w:basedOn w:val="a"/>
    <w:next w:val="a"/>
    <w:link w:val="50"/>
    <w:uiPriority w:val="99"/>
    <w:qFormat/>
    <w:rsid w:val="001B1722"/>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CB1404"/>
    <w:rPr>
      <w:rFonts w:ascii="Times New Roman" w:eastAsia="ＭＳ 明朝" w:hAnsi="Times New Roman"/>
      <w:smallCaps/>
      <w:noProof/>
    </w:rPr>
  </w:style>
  <w:style w:type="character" w:customStyle="1" w:styleId="20">
    <w:name w:val="見出し 2 (文字)"/>
    <w:link w:val="2"/>
    <w:uiPriority w:val="99"/>
    <w:locked/>
    <w:rsid w:val="00EF3A1A"/>
    <w:rPr>
      <w:rFonts w:ascii="Times New Roman" w:eastAsia="ＭＳ 明朝" w:hAnsi="Times New Roman" w:cs="Times New Roman"/>
      <w:i/>
      <w:iCs/>
      <w:noProof/>
      <w:sz w:val="20"/>
      <w:szCs w:val="20"/>
    </w:rPr>
  </w:style>
  <w:style w:type="character" w:customStyle="1" w:styleId="30">
    <w:name w:val="見出し 3 (文字)"/>
    <w:link w:val="3"/>
    <w:uiPriority w:val="99"/>
    <w:locked/>
    <w:rsid w:val="004059FE"/>
    <w:rPr>
      <w:rFonts w:ascii="Times New Roman" w:eastAsia="ＭＳ 明朝" w:hAnsi="Times New Roman" w:cs="Times New Roman"/>
      <w:i/>
      <w:iCs/>
      <w:noProof/>
      <w:sz w:val="20"/>
      <w:szCs w:val="20"/>
    </w:rPr>
  </w:style>
  <w:style w:type="character" w:customStyle="1" w:styleId="40">
    <w:name w:val="見出し 4 (文字)"/>
    <w:link w:val="4"/>
    <w:uiPriority w:val="99"/>
    <w:locked/>
    <w:rsid w:val="004059FE"/>
    <w:rPr>
      <w:rFonts w:ascii="Times New Roman" w:eastAsia="ＭＳ 明朝" w:hAnsi="Times New Roman" w:cs="Times New Roman"/>
      <w:i/>
      <w:iCs/>
      <w:noProof/>
      <w:sz w:val="20"/>
      <w:szCs w:val="20"/>
    </w:rPr>
  </w:style>
  <w:style w:type="character" w:customStyle="1" w:styleId="50">
    <w:name w:val="見出し 5 (文字)"/>
    <w:link w:val="5"/>
    <w:uiPriority w:val="9"/>
    <w:semiHidden/>
    <w:locked/>
    <w:rsid w:val="001B1722"/>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1B1722"/>
    <w:pPr>
      <w:jc w:val="center"/>
    </w:pPr>
    <w:rPr>
      <w:rFonts w:ascii="Times New Roman" w:hAnsi="Times New Roman"/>
    </w:rPr>
  </w:style>
  <w:style w:type="paragraph" w:customStyle="1" w:styleId="Author">
    <w:name w:val="Author"/>
    <w:uiPriority w:val="99"/>
    <w:rsid w:val="001B1722"/>
    <w:pPr>
      <w:spacing w:before="360" w:after="40"/>
      <w:jc w:val="center"/>
    </w:pPr>
    <w:rPr>
      <w:rFonts w:ascii="Times New Roman" w:hAnsi="Times New Roman"/>
      <w:noProof/>
      <w:sz w:val="22"/>
      <w:szCs w:val="22"/>
    </w:rPr>
  </w:style>
  <w:style w:type="paragraph" w:styleId="a3">
    <w:name w:val="Body Text"/>
    <w:basedOn w:val="a"/>
    <w:link w:val="a4"/>
    <w:uiPriority w:val="99"/>
    <w:rsid w:val="00753F7B"/>
    <w:pPr>
      <w:tabs>
        <w:tab w:val="left" w:pos="288"/>
      </w:tabs>
      <w:spacing w:after="120" w:line="228" w:lineRule="auto"/>
      <w:ind w:firstLine="288"/>
      <w:jc w:val="both"/>
    </w:pPr>
    <w:rPr>
      <w:rFonts w:eastAsia="ＭＳ 明朝"/>
      <w:spacing w:val="-1"/>
    </w:rPr>
  </w:style>
  <w:style w:type="character" w:customStyle="1" w:styleId="a4">
    <w:name w:val="本文 (文字)"/>
    <w:link w:val="a3"/>
    <w:uiPriority w:val="99"/>
    <w:locked/>
    <w:rsid w:val="00753F7B"/>
    <w:rPr>
      <w:rFonts w:ascii="Times New Roman" w:eastAsia="ＭＳ 明朝"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1B1722"/>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1B1722"/>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a"/>
    <w:uiPriority w:val="99"/>
    <w:rsid w:val="001B1722"/>
    <w:rPr>
      <w:b/>
      <w:bCs/>
      <w:sz w:val="16"/>
      <w:szCs w:val="16"/>
    </w:rPr>
  </w:style>
  <w:style w:type="paragraph" w:customStyle="1" w:styleId="tablecolsubhead">
    <w:name w:val="table col subhead"/>
    <w:basedOn w:val="tablecolhead"/>
    <w:uiPriority w:val="99"/>
    <w:rsid w:val="001B1722"/>
    <w:rPr>
      <w:i/>
      <w:iCs/>
      <w:sz w:val="15"/>
      <w:szCs w:val="15"/>
    </w:rPr>
  </w:style>
  <w:style w:type="paragraph" w:customStyle="1" w:styleId="tablecopy">
    <w:name w:val="table copy"/>
    <w:uiPriority w:val="99"/>
    <w:rsid w:val="001B1722"/>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ＭＳ 明朝" w:hAnsi="Times New Roman"/>
      <w:sz w:val="12"/>
      <w:szCs w:val="12"/>
    </w:rPr>
  </w:style>
  <w:style w:type="paragraph" w:customStyle="1" w:styleId="tablehead">
    <w:name w:val="table head"/>
    <w:uiPriority w:val="99"/>
    <w:rsid w:val="001B1722"/>
    <w:pPr>
      <w:numPr>
        <w:numId w:val="9"/>
      </w:numPr>
      <w:spacing w:before="240" w:after="120" w:line="216" w:lineRule="auto"/>
      <w:jc w:val="center"/>
    </w:pPr>
    <w:rPr>
      <w:rFonts w:ascii="Times New Roman" w:hAnsi="Times New Roman"/>
      <w:smallCaps/>
      <w:noProof/>
      <w:sz w:val="16"/>
      <w:szCs w:val="16"/>
    </w:rPr>
  </w:style>
  <w:style w:type="paragraph" w:styleId="31">
    <w:name w:val="Body Text 3"/>
    <w:basedOn w:val="a"/>
    <w:link w:val="32"/>
    <w:uiPriority w:val="99"/>
    <w:unhideWhenUsed/>
    <w:rsid w:val="00D32BD5"/>
    <w:pPr>
      <w:spacing w:after="120"/>
    </w:pPr>
    <w:rPr>
      <w:sz w:val="16"/>
      <w:szCs w:val="16"/>
    </w:rPr>
  </w:style>
  <w:style w:type="character" w:customStyle="1" w:styleId="32">
    <w:name w:val="本文 3 (文字)"/>
    <w:basedOn w:val="a0"/>
    <w:link w:val="31"/>
    <w:uiPriority w:val="99"/>
    <w:rsid w:val="00D32BD5"/>
    <w:rPr>
      <w:rFonts w:ascii="Times New Roman" w:hAnsi="Times New Roman"/>
      <w:sz w:val="16"/>
      <w:szCs w:val="16"/>
    </w:rPr>
  </w:style>
  <w:style w:type="paragraph" w:customStyle="1" w:styleId="Captions">
    <w:name w:val="Captions"/>
    <w:rsid w:val="00D32BD5"/>
    <w:pPr>
      <w:widowControl w:val="0"/>
      <w:jc w:val="center"/>
    </w:pPr>
    <w:rPr>
      <w:rFonts w:ascii="Times New Roman" w:hAnsi="Times New Roman"/>
      <w:snapToGrid w:val="0"/>
      <w:sz w:val="18"/>
    </w:rPr>
  </w:style>
  <w:style w:type="paragraph" w:customStyle="1" w:styleId="IEEEAbstractHeading">
    <w:name w:val="IEEE Abstract Heading"/>
    <w:basedOn w:val="a"/>
    <w:next w:val="a"/>
    <w:link w:val="IEEEAbstractHeadingChar"/>
    <w:rsid w:val="00D32BD5"/>
    <w:pPr>
      <w:adjustRightInd w:val="0"/>
      <w:snapToGrid w:val="0"/>
      <w:jc w:val="both"/>
    </w:pPr>
    <w:rPr>
      <w:rFonts w:eastAsia="SimSun" w:cs="Mangal"/>
      <w:b/>
      <w:i/>
      <w:sz w:val="18"/>
      <w:szCs w:val="24"/>
      <w:lang w:val="en-GB" w:eastAsia="en-GB"/>
    </w:rPr>
  </w:style>
  <w:style w:type="character" w:customStyle="1" w:styleId="IEEEAbstractHeadingChar">
    <w:name w:val="IEEE Abstract Heading Char"/>
    <w:basedOn w:val="a0"/>
    <w:link w:val="IEEEAbstractHeading"/>
    <w:rsid w:val="00D32BD5"/>
    <w:rPr>
      <w:rFonts w:ascii="Times New Roman" w:eastAsia="SimSun" w:hAnsi="Times New Roman" w:cs="Mangal"/>
      <w:b/>
      <w:i/>
      <w:sz w:val="18"/>
      <w:szCs w:val="24"/>
      <w:lang w:val="en-GB" w:eastAsia="en-GB"/>
    </w:rPr>
  </w:style>
  <w:style w:type="paragraph" w:customStyle="1" w:styleId="IEEEParagraph">
    <w:name w:val="IEEE Paragraph"/>
    <w:basedOn w:val="a"/>
    <w:link w:val="IEEEParagraphChar"/>
    <w:rsid w:val="00D32BD5"/>
    <w:pPr>
      <w:adjustRightInd w:val="0"/>
      <w:snapToGrid w:val="0"/>
      <w:ind w:firstLine="216"/>
      <w:jc w:val="both"/>
    </w:pPr>
    <w:rPr>
      <w:rFonts w:eastAsia="SimSun" w:cs="Mangal"/>
      <w:szCs w:val="24"/>
      <w:lang w:val="en-GB" w:eastAsia="zh-CN"/>
    </w:rPr>
  </w:style>
  <w:style w:type="character" w:customStyle="1" w:styleId="IEEEParagraphChar">
    <w:name w:val="IEEE Paragraph Char"/>
    <w:basedOn w:val="a0"/>
    <w:link w:val="IEEEParagraph"/>
    <w:rsid w:val="00D32BD5"/>
    <w:rPr>
      <w:rFonts w:ascii="Times New Roman" w:eastAsia="SimSun" w:hAnsi="Times New Roman" w:cs="Mangal"/>
      <w:szCs w:val="24"/>
      <w:lang w:val="en-GB" w:eastAsia="zh-CN"/>
    </w:rPr>
  </w:style>
  <w:style w:type="character" w:customStyle="1" w:styleId="title-span">
    <w:name w:val="title-span"/>
    <w:basedOn w:val="a0"/>
    <w:rsid w:val="00D32BD5"/>
  </w:style>
  <w:style w:type="table" w:styleId="a5">
    <w:name w:val="Table Grid"/>
    <w:basedOn w:val="a1"/>
    <w:uiPriority w:val="59"/>
    <w:rsid w:val="00D32BD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EEETitle">
    <w:name w:val="IEEE Title"/>
    <w:basedOn w:val="a"/>
    <w:next w:val="a"/>
    <w:rsid w:val="00D32BD5"/>
    <w:pPr>
      <w:adjustRightInd w:val="0"/>
      <w:snapToGrid w:val="0"/>
    </w:pPr>
    <w:rPr>
      <w:rFonts w:eastAsia="SimSun" w:cs="Mangal"/>
      <w:sz w:val="48"/>
      <w:szCs w:val="24"/>
      <w:lang w:val="en-AU" w:eastAsia="zh-CN"/>
    </w:rPr>
  </w:style>
  <w:style w:type="paragraph" w:styleId="a6">
    <w:name w:val="Balloon Text"/>
    <w:basedOn w:val="a"/>
    <w:link w:val="a7"/>
    <w:uiPriority w:val="99"/>
    <w:semiHidden/>
    <w:unhideWhenUsed/>
    <w:rsid w:val="006C2FB1"/>
    <w:rPr>
      <w:rFonts w:ascii="Tahoma" w:hAnsi="Tahoma" w:cs="Tahoma"/>
      <w:sz w:val="16"/>
      <w:szCs w:val="16"/>
    </w:rPr>
  </w:style>
  <w:style w:type="character" w:customStyle="1" w:styleId="a7">
    <w:name w:val="吹き出し (文字)"/>
    <w:basedOn w:val="a0"/>
    <w:link w:val="a6"/>
    <w:uiPriority w:val="99"/>
    <w:semiHidden/>
    <w:rsid w:val="006C2FB1"/>
    <w:rPr>
      <w:rFonts w:ascii="Tahoma" w:hAnsi="Tahoma" w:cs="Tahoma"/>
      <w:sz w:val="16"/>
      <w:szCs w:val="16"/>
    </w:rPr>
  </w:style>
  <w:style w:type="paragraph" w:customStyle="1" w:styleId="IEEEAuthorAffiliation">
    <w:name w:val="IEEE Author Affiliation"/>
    <w:basedOn w:val="a"/>
    <w:next w:val="a"/>
    <w:rsid w:val="00006071"/>
    <w:pPr>
      <w:spacing w:after="60"/>
    </w:pPr>
    <w:rPr>
      <w:lang w:val="en-GB" w:eastAsia="en-GB"/>
    </w:rPr>
  </w:style>
  <w:style w:type="paragraph" w:styleId="a8">
    <w:name w:val="List Paragraph"/>
    <w:basedOn w:val="a"/>
    <w:uiPriority w:val="34"/>
    <w:qFormat/>
    <w:rsid w:val="008E2592"/>
    <w:pPr>
      <w:ind w:left="720"/>
      <w:contextualSpacing/>
    </w:pPr>
  </w:style>
  <w:style w:type="paragraph" w:styleId="Web">
    <w:name w:val="Normal (Web)"/>
    <w:basedOn w:val="a"/>
    <w:uiPriority w:val="99"/>
    <w:semiHidden/>
    <w:unhideWhenUsed/>
    <w:rsid w:val="00BA101F"/>
    <w:pPr>
      <w:spacing w:before="100" w:beforeAutospacing="1" w:after="100" w:afterAutospacing="1"/>
      <w:jc w:val="left"/>
    </w:pPr>
    <w:rPr>
      <w:sz w:val="24"/>
      <w:szCs w:val="24"/>
    </w:rPr>
  </w:style>
  <w:style w:type="paragraph" w:styleId="a9">
    <w:name w:val="header"/>
    <w:basedOn w:val="a"/>
    <w:link w:val="aa"/>
    <w:uiPriority w:val="99"/>
    <w:unhideWhenUsed/>
    <w:rsid w:val="00865113"/>
    <w:pPr>
      <w:tabs>
        <w:tab w:val="center" w:pos="4680"/>
        <w:tab w:val="right" w:pos="9360"/>
      </w:tabs>
    </w:pPr>
  </w:style>
  <w:style w:type="character" w:customStyle="1" w:styleId="aa">
    <w:name w:val="ヘッダー (文字)"/>
    <w:basedOn w:val="a0"/>
    <w:link w:val="a9"/>
    <w:uiPriority w:val="99"/>
    <w:rsid w:val="00865113"/>
    <w:rPr>
      <w:rFonts w:ascii="Times New Roman" w:hAnsi="Times New Roman"/>
    </w:rPr>
  </w:style>
  <w:style w:type="paragraph" w:styleId="ab">
    <w:name w:val="footer"/>
    <w:basedOn w:val="a"/>
    <w:link w:val="ac"/>
    <w:uiPriority w:val="99"/>
    <w:unhideWhenUsed/>
    <w:rsid w:val="00865113"/>
    <w:pPr>
      <w:tabs>
        <w:tab w:val="center" w:pos="4680"/>
        <w:tab w:val="right" w:pos="9360"/>
      </w:tabs>
    </w:pPr>
  </w:style>
  <w:style w:type="character" w:customStyle="1" w:styleId="ac">
    <w:name w:val="フッター (文字)"/>
    <w:basedOn w:val="a0"/>
    <w:link w:val="ab"/>
    <w:uiPriority w:val="99"/>
    <w:rsid w:val="00865113"/>
    <w:rPr>
      <w:rFonts w:ascii="Times New Roman" w:hAnsi="Times New Roman"/>
    </w:rPr>
  </w:style>
  <w:style w:type="paragraph" w:styleId="ad">
    <w:name w:val="No Spacing"/>
    <w:uiPriority w:val="1"/>
    <w:qFormat/>
    <w:rsid w:val="000B7C82"/>
    <w:pPr>
      <w:jc w:val="center"/>
    </w:pPr>
    <w:rPr>
      <w:rFonts w:ascii="Times New Roman" w:hAnsi="Times New Roman"/>
    </w:rPr>
  </w:style>
  <w:style w:type="character" w:styleId="ae">
    <w:name w:val="Placeholder Text"/>
    <w:basedOn w:val="a0"/>
    <w:uiPriority w:val="99"/>
    <w:semiHidden/>
    <w:rsid w:val="004718EA"/>
    <w:rPr>
      <w:color w:val="808080"/>
    </w:rPr>
  </w:style>
  <w:style w:type="character" w:styleId="af">
    <w:name w:val="Hyperlink"/>
    <w:basedOn w:val="a0"/>
    <w:uiPriority w:val="99"/>
    <w:unhideWhenUsed/>
    <w:rsid w:val="007D766E"/>
    <w:rPr>
      <w:color w:val="0000FF" w:themeColor="hyperlink"/>
      <w:u w:val="single"/>
    </w:rPr>
  </w:style>
  <w:style w:type="paragraph" w:customStyle="1" w:styleId="relations">
    <w:name w:val="relations"/>
    <w:basedOn w:val="a"/>
    <w:rsid w:val="006E64D7"/>
    <w:pPr>
      <w:spacing w:before="100" w:beforeAutospacing="1" w:after="100" w:afterAutospacing="1"/>
      <w:jc w:val="left"/>
    </w:pPr>
    <w:rPr>
      <w:sz w:val="24"/>
      <w:szCs w:val="24"/>
      <w:lang w:val="en-GB" w:eastAsia="ja-JP"/>
    </w:rPr>
  </w:style>
  <w:style w:type="character" w:styleId="af0">
    <w:name w:val="Emphasis"/>
    <w:basedOn w:val="a0"/>
    <w:uiPriority w:val="20"/>
    <w:qFormat/>
    <w:rsid w:val="002452B4"/>
    <w:rPr>
      <w:i/>
      <w:iCs/>
    </w:rPr>
  </w:style>
  <w:style w:type="character" w:styleId="af1">
    <w:name w:val="line number"/>
    <w:basedOn w:val="a0"/>
    <w:uiPriority w:val="99"/>
    <w:semiHidden/>
    <w:unhideWhenUsed/>
    <w:rsid w:val="0050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71">
      <w:bodyDiv w:val="1"/>
      <w:marLeft w:val="0"/>
      <w:marRight w:val="0"/>
      <w:marTop w:val="0"/>
      <w:marBottom w:val="0"/>
      <w:divBdr>
        <w:top w:val="none" w:sz="0" w:space="0" w:color="auto"/>
        <w:left w:val="none" w:sz="0" w:space="0" w:color="auto"/>
        <w:bottom w:val="none" w:sz="0" w:space="0" w:color="auto"/>
        <w:right w:val="none" w:sz="0" w:space="0" w:color="auto"/>
      </w:divBdr>
    </w:div>
    <w:div w:id="138573392">
      <w:bodyDiv w:val="1"/>
      <w:marLeft w:val="0"/>
      <w:marRight w:val="0"/>
      <w:marTop w:val="0"/>
      <w:marBottom w:val="0"/>
      <w:divBdr>
        <w:top w:val="none" w:sz="0" w:space="0" w:color="auto"/>
        <w:left w:val="none" w:sz="0" w:space="0" w:color="auto"/>
        <w:bottom w:val="none" w:sz="0" w:space="0" w:color="auto"/>
        <w:right w:val="none" w:sz="0" w:space="0" w:color="auto"/>
      </w:divBdr>
    </w:div>
    <w:div w:id="372929227">
      <w:bodyDiv w:val="1"/>
      <w:marLeft w:val="0"/>
      <w:marRight w:val="0"/>
      <w:marTop w:val="0"/>
      <w:marBottom w:val="0"/>
      <w:divBdr>
        <w:top w:val="none" w:sz="0" w:space="0" w:color="auto"/>
        <w:left w:val="none" w:sz="0" w:space="0" w:color="auto"/>
        <w:bottom w:val="none" w:sz="0" w:space="0" w:color="auto"/>
        <w:right w:val="none" w:sz="0" w:space="0" w:color="auto"/>
      </w:divBdr>
    </w:div>
    <w:div w:id="544759263">
      <w:bodyDiv w:val="1"/>
      <w:marLeft w:val="0"/>
      <w:marRight w:val="0"/>
      <w:marTop w:val="0"/>
      <w:marBottom w:val="0"/>
      <w:divBdr>
        <w:top w:val="none" w:sz="0" w:space="0" w:color="auto"/>
        <w:left w:val="none" w:sz="0" w:space="0" w:color="auto"/>
        <w:bottom w:val="none" w:sz="0" w:space="0" w:color="auto"/>
        <w:right w:val="none" w:sz="0" w:space="0" w:color="auto"/>
      </w:divBdr>
    </w:div>
    <w:div w:id="586041141">
      <w:bodyDiv w:val="1"/>
      <w:marLeft w:val="0"/>
      <w:marRight w:val="0"/>
      <w:marTop w:val="0"/>
      <w:marBottom w:val="0"/>
      <w:divBdr>
        <w:top w:val="none" w:sz="0" w:space="0" w:color="auto"/>
        <w:left w:val="none" w:sz="0" w:space="0" w:color="auto"/>
        <w:bottom w:val="none" w:sz="0" w:space="0" w:color="auto"/>
        <w:right w:val="none" w:sz="0" w:space="0" w:color="auto"/>
      </w:divBdr>
    </w:div>
    <w:div w:id="1022049035">
      <w:bodyDiv w:val="1"/>
      <w:marLeft w:val="0"/>
      <w:marRight w:val="0"/>
      <w:marTop w:val="0"/>
      <w:marBottom w:val="0"/>
      <w:divBdr>
        <w:top w:val="none" w:sz="0" w:space="0" w:color="auto"/>
        <w:left w:val="none" w:sz="0" w:space="0" w:color="auto"/>
        <w:bottom w:val="none" w:sz="0" w:space="0" w:color="auto"/>
        <w:right w:val="none" w:sz="0" w:space="0" w:color="auto"/>
      </w:divBdr>
    </w:div>
    <w:div w:id="1091900812">
      <w:bodyDiv w:val="1"/>
      <w:marLeft w:val="0"/>
      <w:marRight w:val="0"/>
      <w:marTop w:val="0"/>
      <w:marBottom w:val="0"/>
      <w:divBdr>
        <w:top w:val="none" w:sz="0" w:space="0" w:color="auto"/>
        <w:left w:val="none" w:sz="0" w:space="0" w:color="auto"/>
        <w:bottom w:val="none" w:sz="0" w:space="0" w:color="auto"/>
        <w:right w:val="none" w:sz="0" w:space="0" w:color="auto"/>
      </w:divBdr>
    </w:div>
    <w:div w:id="1116607431">
      <w:bodyDiv w:val="1"/>
      <w:marLeft w:val="0"/>
      <w:marRight w:val="0"/>
      <w:marTop w:val="0"/>
      <w:marBottom w:val="0"/>
      <w:divBdr>
        <w:top w:val="none" w:sz="0" w:space="0" w:color="auto"/>
        <w:left w:val="none" w:sz="0" w:space="0" w:color="auto"/>
        <w:bottom w:val="none" w:sz="0" w:space="0" w:color="auto"/>
        <w:right w:val="none" w:sz="0" w:space="0" w:color="auto"/>
      </w:divBdr>
      <w:divsChild>
        <w:div w:id="232862537">
          <w:marLeft w:val="0"/>
          <w:marRight w:val="0"/>
          <w:marTop w:val="0"/>
          <w:marBottom w:val="0"/>
          <w:divBdr>
            <w:top w:val="none" w:sz="0" w:space="0" w:color="auto"/>
            <w:left w:val="none" w:sz="0" w:space="0" w:color="auto"/>
            <w:bottom w:val="none" w:sz="0" w:space="0" w:color="auto"/>
            <w:right w:val="none" w:sz="0" w:space="0" w:color="auto"/>
          </w:divBdr>
        </w:div>
        <w:div w:id="129447551">
          <w:marLeft w:val="0"/>
          <w:marRight w:val="0"/>
          <w:marTop w:val="0"/>
          <w:marBottom w:val="0"/>
          <w:divBdr>
            <w:top w:val="none" w:sz="0" w:space="0" w:color="auto"/>
            <w:left w:val="none" w:sz="0" w:space="0" w:color="auto"/>
            <w:bottom w:val="none" w:sz="0" w:space="0" w:color="auto"/>
            <w:right w:val="none" w:sz="0" w:space="0" w:color="auto"/>
          </w:divBdr>
        </w:div>
      </w:divsChild>
    </w:div>
    <w:div w:id="1459101065">
      <w:bodyDiv w:val="1"/>
      <w:marLeft w:val="0"/>
      <w:marRight w:val="0"/>
      <w:marTop w:val="0"/>
      <w:marBottom w:val="0"/>
      <w:divBdr>
        <w:top w:val="none" w:sz="0" w:space="0" w:color="auto"/>
        <w:left w:val="none" w:sz="0" w:space="0" w:color="auto"/>
        <w:bottom w:val="none" w:sz="0" w:space="0" w:color="auto"/>
        <w:right w:val="none" w:sz="0" w:space="0" w:color="auto"/>
      </w:divBdr>
    </w:div>
    <w:div w:id="1620330249">
      <w:bodyDiv w:val="1"/>
      <w:marLeft w:val="0"/>
      <w:marRight w:val="0"/>
      <w:marTop w:val="0"/>
      <w:marBottom w:val="0"/>
      <w:divBdr>
        <w:top w:val="none" w:sz="0" w:space="0" w:color="auto"/>
        <w:left w:val="none" w:sz="0" w:space="0" w:color="auto"/>
        <w:bottom w:val="none" w:sz="0" w:space="0" w:color="auto"/>
        <w:right w:val="none" w:sz="0" w:space="0" w:color="auto"/>
      </w:divBdr>
    </w:div>
    <w:div w:id="1653943123">
      <w:bodyDiv w:val="1"/>
      <w:marLeft w:val="0"/>
      <w:marRight w:val="0"/>
      <w:marTop w:val="0"/>
      <w:marBottom w:val="0"/>
      <w:divBdr>
        <w:top w:val="none" w:sz="0" w:space="0" w:color="auto"/>
        <w:left w:val="none" w:sz="0" w:space="0" w:color="auto"/>
        <w:bottom w:val="none" w:sz="0" w:space="0" w:color="auto"/>
        <w:right w:val="none" w:sz="0" w:space="0" w:color="auto"/>
      </w:divBdr>
    </w:div>
    <w:div w:id="21160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bsmrstu@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shinoha@eng.u-toyama.ac.jp"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EAA6-9A1B-407D-B17F-D4A33DCF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11608</TotalTime>
  <Pages>9</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shinolab PC</cp:lastModifiedBy>
  <cp:revision>1007</cp:revision>
  <cp:lastPrinted>2021-08-10T09:45:00Z</cp:lastPrinted>
  <dcterms:created xsi:type="dcterms:W3CDTF">2018-09-27T09:37:00Z</dcterms:created>
  <dcterms:modified xsi:type="dcterms:W3CDTF">2021-09-07T10:59:00Z</dcterms:modified>
</cp:coreProperties>
</file>