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73D409" w14:textId="77777777" w:rsidR="00383305" w:rsidRPr="003602AD" w:rsidRDefault="00000000">
      <w:pPr>
        <w:pStyle w:val="1"/>
        <w:jc w:val="center"/>
        <w:rPr>
          <w:rFonts w:ascii="Times" w:eastAsia="ＭＳ ゴシック" w:hAnsi="Times"/>
          <w:b w:val="0"/>
          <w:bCs w:val="0"/>
          <w:sz w:val="21"/>
          <w:szCs w:val="21"/>
        </w:rPr>
      </w:pPr>
      <w:r w:rsidRPr="003602AD">
        <w:rPr>
          <w:rFonts w:ascii="Times" w:eastAsia="ＭＳ ゴシック" w:hAnsi="Times"/>
          <w:b w:val="0"/>
          <w:bCs w:val="0"/>
          <w:sz w:val="21"/>
          <w:szCs w:val="21"/>
        </w:rPr>
        <w:t>分析方法</w:t>
      </w:r>
    </w:p>
    <w:p w14:paraId="699A1431" w14:textId="77777777" w:rsidR="00383305" w:rsidRPr="003602AD" w:rsidRDefault="00383305">
      <w:pPr>
        <w:spacing w:line="442" w:lineRule="atLeast"/>
        <w:rPr>
          <w:rFonts w:ascii="Times" w:eastAsia="ＭＳ 明朝" w:hAnsi="Times"/>
          <w:sz w:val="21"/>
        </w:rPr>
      </w:pPr>
    </w:p>
    <w:p w14:paraId="57057B1C" w14:textId="77777777" w:rsidR="00383305" w:rsidRPr="003602AD" w:rsidRDefault="00000000">
      <w:pPr>
        <w:pStyle w:val="2"/>
        <w:rPr>
          <w:rFonts w:ascii="Times" w:eastAsia="ＭＳ ゴシック" w:hAnsi="Times"/>
        </w:rPr>
      </w:pPr>
      <w:r w:rsidRPr="003602AD">
        <w:rPr>
          <w:rFonts w:ascii="Times" w:eastAsia="ＭＳ ゴシック" w:hAnsi="Times"/>
          <w:b w:val="0"/>
          <w:bCs w:val="0"/>
          <w:sz w:val="20"/>
          <w:szCs w:val="20"/>
        </w:rPr>
        <w:t xml:space="preserve">1. </w:t>
      </w:r>
      <w:r w:rsidRPr="003602AD">
        <w:rPr>
          <w:rFonts w:ascii="Times" w:eastAsia="ＭＳ ゴシック" w:hAnsi="Times"/>
          <w:b w:val="0"/>
          <w:bCs w:val="0"/>
          <w:sz w:val="20"/>
          <w:szCs w:val="20"/>
        </w:rPr>
        <w:t>全岩化学組成分析</w:t>
      </w:r>
    </w:p>
    <w:p w14:paraId="0850BCD0" w14:textId="77777777" w:rsidR="00383305" w:rsidRPr="003602AD" w:rsidRDefault="00000000">
      <w:pPr>
        <w:spacing w:line="425" w:lineRule="atLeast"/>
        <w:ind w:firstLine="210"/>
        <w:rPr>
          <w:rFonts w:ascii="Times" w:eastAsia="ＭＳ 明朝" w:hAnsi="Times"/>
          <w:szCs w:val="20"/>
        </w:rPr>
      </w:pPr>
      <w:r w:rsidRPr="003602AD">
        <w:rPr>
          <w:rFonts w:ascii="Times" w:eastAsia="ＭＳ 明朝" w:hAnsi="Times"/>
          <w:szCs w:val="20"/>
        </w:rPr>
        <w:t>試料は約</w:t>
      </w:r>
      <w:r w:rsidRPr="003602AD">
        <w:rPr>
          <w:rFonts w:ascii="Times" w:eastAsia="ＭＳ 明朝" w:hAnsi="Times"/>
          <w:szCs w:val="20"/>
        </w:rPr>
        <w:t>100 °C</w:t>
      </w:r>
      <w:r w:rsidRPr="003602AD">
        <w:rPr>
          <w:rFonts w:ascii="Times" w:eastAsia="ＭＳ 明朝" w:hAnsi="Times"/>
          <w:szCs w:val="20"/>
        </w:rPr>
        <w:t>に設定したオーブンで</w:t>
      </w:r>
      <w:r w:rsidRPr="003602AD">
        <w:rPr>
          <w:rFonts w:ascii="Times" w:eastAsia="ＭＳ 明朝" w:hAnsi="Times"/>
          <w:szCs w:val="20"/>
        </w:rPr>
        <w:t>24</w:t>
      </w:r>
      <w:r w:rsidRPr="003602AD">
        <w:rPr>
          <w:rFonts w:ascii="Times" w:eastAsia="ＭＳ 明朝" w:hAnsi="Times"/>
          <w:szCs w:val="20"/>
        </w:rPr>
        <w:t>時間以上乾燥させた後，ジョークラッシャーで粉砕し，</w:t>
      </w:r>
      <w:r w:rsidRPr="003602AD">
        <w:rPr>
          <w:rFonts w:ascii="Times" w:eastAsia="ＭＳ 明朝" w:hAnsi="Times"/>
          <w:szCs w:val="20"/>
        </w:rPr>
        <w:t>2 mm</w:t>
      </w:r>
      <w:r w:rsidRPr="003602AD">
        <w:rPr>
          <w:rFonts w:ascii="Times" w:eastAsia="ＭＳ 明朝" w:hAnsi="Times"/>
          <w:szCs w:val="20"/>
        </w:rPr>
        <w:t>と</w:t>
      </w:r>
      <w:r w:rsidRPr="003602AD">
        <w:rPr>
          <w:rFonts w:ascii="Times" w:eastAsia="ＭＳ 明朝" w:hAnsi="Times"/>
          <w:szCs w:val="20"/>
        </w:rPr>
        <w:t xml:space="preserve">850 </w:t>
      </w:r>
      <w:proofErr w:type="spellStart"/>
      <w:r w:rsidRPr="003602AD">
        <w:rPr>
          <w:rFonts w:ascii="Times" w:eastAsia="ＭＳ 明朝" w:hAnsi="Times"/>
          <w:szCs w:val="20"/>
        </w:rPr>
        <w:t>μm</w:t>
      </w:r>
      <w:proofErr w:type="spellEnd"/>
      <w:r w:rsidRPr="003602AD">
        <w:rPr>
          <w:rFonts w:ascii="Times" w:eastAsia="ＭＳ 明朝" w:hAnsi="Times"/>
          <w:szCs w:val="20"/>
        </w:rPr>
        <w:t>の篩にかけて</w:t>
      </w:r>
      <w:r w:rsidRPr="003602AD">
        <w:rPr>
          <w:rFonts w:ascii="Times" w:eastAsia="ＭＳ 明朝" w:hAnsi="Times"/>
          <w:szCs w:val="20"/>
        </w:rPr>
        <w:t xml:space="preserve">850 </w:t>
      </w:r>
      <w:proofErr w:type="spellStart"/>
      <w:r w:rsidRPr="003602AD">
        <w:rPr>
          <w:rFonts w:ascii="Times" w:eastAsia="ＭＳ 明朝" w:hAnsi="Times"/>
          <w:szCs w:val="20"/>
        </w:rPr>
        <w:t>μm</w:t>
      </w:r>
      <w:proofErr w:type="spellEnd"/>
      <w:r w:rsidRPr="003602AD">
        <w:rPr>
          <w:rFonts w:ascii="Times" w:eastAsia="ＭＳ 明朝" w:hAnsi="Times"/>
          <w:szCs w:val="20"/>
        </w:rPr>
        <w:t>～</w:t>
      </w:r>
      <w:r w:rsidRPr="003602AD">
        <w:rPr>
          <w:rFonts w:ascii="Times" w:eastAsia="ＭＳ 明朝" w:hAnsi="Times"/>
          <w:szCs w:val="20"/>
        </w:rPr>
        <w:t>2 mm</w:t>
      </w:r>
      <w:r w:rsidRPr="003602AD">
        <w:rPr>
          <w:rFonts w:ascii="Times" w:eastAsia="ＭＳ 明朝" w:hAnsi="Times"/>
          <w:szCs w:val="20"/>
        </w:rPr>
        <w:t>の破片を純水で超音波洗浄した．洗浄した試料は</w:t>
      </w:r>
      <w:r w:rsidRPr="003602AD">
        <w:rPr>
          <w:rFonts w:ascii="Times" w:eastAsia="ＭＳ 明朝" w:hAnsi="Times"/>
          <w:szCs w:val="20"/>
        </w:rPr>
        <w:t>100 °C</w:t>
      </w:r>
      <w:r w:rsidRPr="003602AD">
        <w:rPr>
          <w:rFonts w:ascii="Times" w:eastAsia="ＭＳ 明朝" w:hAnsi="Times"/>
          <w:szCs w:val="20"/>
        </w:rPr>
        <w:t>のオーブンで</w:t>
      </w:r>
      <w:r w:rsidRPr="003602AD">
        <w:rPr>
          <w:rFonts w:ascii="Times" w:eastAsia="ＭＳ 明朝" w:hAnsi="Times"/>
          <w:szCs w:val="20"/>
        </w:rPr>
        <w:t>24</w:t>
      </w:r>
      <w:r w:rsidRPr="003602AD">
        <w:rPr>
          <w:rFonts w:ascii="Times" w:eastAsia="ＭＳ 明朝" w:hAnsi="Times"/>
          <w:szCs w:val="20"/>
        </w:rPr>
        <w:t>時間以上かけて乾燥させた．その後，異質岩片を多く含む試料は無作為に二分し，一方からは鏡下でハンドピッキングにより異質岩片を可能な限り除去した．各試料をアルミナミルで</w:t>
      </w:r>
      <w:r w:rsidRPr="003602AD">
        <w:rPr>
          <w:rFonts w:ascii="Times" w:eastAsia="ＭＳ 明朝" w:hAnsi="Times"/>
          <w:szCs w:val="20"/>
        </w:rPr>
        <w:t>10</w:t>
      </w:r>
      <w:r w:rsidRPr="003602AD">
        <w:rPr>
          <w:rFonts w:ascii="Times" w:eastAsia="ＭＳ 明朝" w:hAnsi="Times"/>
          <w:szCs w:val="20"/>
        </w:rPr>
        <w:t>分間微粉砕し，粉末試料を作成した．</w:t>
      </w:r>
    </w:p>
    <w:p w14:paraId="1C6830A9" w14:textId="77777777" w:rsidR="00383305" w:rsidRPr="003602AD" w:rsidRDefault="00000000">
      <w:pPr>
        <w:spacing w:line="425" w:lineRule="atLeast"/>
        <w:ind w:firstLine="210"/>
        <w:rPr>
          <w:rFonts w:ascii="Times" w:eastAsia="ＭＳ 明朝" w:hAnsi="Times"/>
          <w:szCs w:val="20"/>
        </w:rPr>
      </w:pPr>
      <w:r w:rsidRPr="003602AD">
        <w:rPr>
          <w:rFonts w:ascii="Times" w:eastAsia="ＭＳ 明朝" w:hAnsi="Times"/>
          <w:szCs w:val="20"/>
        </w:rPr>
        <w:t>波長分散型蛍光</w:t>
      </w:r>
      <w:r w:rsidRPr="003602AD">
        <w:rPr>
          <w:rFonts w:ascii="Times" w:eastAsia="ＭＳ 明朝" w:hAnsi="Times"/>
          <w:szCs w:val="20"/>
        </w:rPr>
        <w:t xml:space="preserve">X </w:t>
      </w:r>
      <w:r w:rsidRPr="003602AD">
        <w:rPr>
          <w:rFonts w:ascii="Times" w:eastAsia="ＭＳ 明朝" w:hAnsi="Times"/>
          <w:szCs w:val="20"/>
        </w:rPr>
        <w:t>線分析装置</w:t>
      </w:r>
      <w:r w:rsidRPr="003602AD">
        <w:rPr>
          <w:rFonts w:ascii="Times" w:eastAsia="Times New Roman" w:hAnsi="Times"/>
          <w:szCs w:val="20"/>
        </w:rPr>
        <w:t xml:space="preserve"> (</w:t>
      </w:r>
      <w:r w:rsidRPr="003602AD">
        <w:rPr>
          <w:rFonts w:ascii="Times" w:eastAsia="ＭＳ 明朝" w:hAnsi="Times"/>
          <w:szCs w:val="20"/>
        </w:rPr>
        <w:t xml:space="preserve">WD-XRF) </w:t>
      </w:r>
      <w:r w:rsidRPr="003602AD">
        <w:rPr>
          <w:rFonts w:ascii="Times" w:eastAsia="ＭＳ 明朝" w:hAnsi="Times"/>
          <w:szCs w:val="20"/>
        </w:rPr>
        <w:t>分析用試料の調製には，粉末試料を磁性</w:t>
      </w:r>
      <w:proofErr w:type="gramStart"/>
      <w:r w:rsidRPr="003602AD">
        <w:rPr>
          <w:rFonts w:ascii="Times" w:eastAsia="ＭＳ 明朝" w:hAnsi="Times"/>
          <w:szCs w:val="20"/>
        </w:rPr>
        <w:t>るつぼに</w:t>
      </w:r>
      <w:proofErr w:type="gramEnd"/>
      <w:r w:rsidRPr="003602AD">
        <w:rPr>
          <w:rFonts w:ascii="Times" w:eastAsia="Times New Roman" w:hAnsi="Times"/>
          <w:szCs w:val="20"/>
        </w:rPr>
        <w:t xml:space="preserve"> </w:t>
      </w:r>
      <w:r w:rsidRPr="003602AD">
        <w:rPr>
          <w:rFonts w:ascii="Times" w:eastAsia="Times New Roman" w:hAnsi="Times" w:cs="Source Han Sans TW Heavy"/>
          <w:szCs w:val="20"/>
        </w:rPr>
        <w:t>≥</w:t>
      </w:r>
      <w:r w:rsidRPr="003602AD">
        <w:rPr>
          <w:rFonts w:ascii="Times" w:eastAsia="Times New Roman" w:hAnsi="Times"/>
          <w:szCs w:val="20"/>
        </w:rPr>
        <w:t xml:space="preserve"> 1.5 </w:t>
      </w:r>
      <w:proofErr w:type="gramStart"/>
      <w:r w:rsidRPr="003602AD">
        <w:rPr>
          <w:rFonts w:ascii="Times" w:eastAsia="Times New Roman" w:hAnsi="Times"/>
          <w:szCs w:val="20"/>
        </w:rPr>
        <w:t>g</w:t>
      </w:r>
      <w:proofErr w:type="gramEnd"/>
      <w:r w:rsidRPr="003602AD">
        <w:rPr>
          <w:rFonts w:ascii="Times" w:eastAsia="ＭＳ 明朝" w:hAnsi="Times"/>
          <w:szCs w:val="20"/>
        </w:rPr>
        <w:t>測りとり，</w:t>
      </w:r>
      <w:r w:rsidRPr="003602AD">
        <w:rPr>
          <w:rFonts w:ascii="Times" w:eastAsia="ＭＳ 明朝" w:hAnsi="Times"/>
          <w:szCs w:val="20"/>
        </w:rPr>
        <w:t>110 °C</w:t>
      </w:r>
      <w:r w:rsidRPr="003602AD">
        <w:rPr>
          <w:rFonts w:ascii="Times" w:eastAsia="ＭＳ 明朝" w:hAnsi="Times"/>
          <w:szCs w:val="20"/>
        </w:rPr>
        <w:t>に設定したオーブンで</w:t>
      </w:r>
      <w:r w:rsidRPr="003602AD">
        <w:rPr>
          <w:rFonts w:ascii="Times" w:eastAsia="ＭＳ 明朝" w:hAnsi="Times"/>
          <w:szCs w:val="20"/>
        </w:rPr>
        <w:t>24</w:t>
      </w:r>
      <w:r w:rsidRPr="003602AD">
        <w:rPr>
          <w:rFonts w:ascii="Times" w:eastAsia="ＭＳ 明朝" w:hAnsi="Times"/>
          <w:szCs w:val="20"/>
        </w:rPr>
        <w:t>時間以上加熱し，吸着水を取り除いた後，マッフル炉で焼成した．マッフル炉の焼成プログラムは，約</w:t>
      </w:r>
      <w:r w:rsidRPr="003602AD">
        <w:rPr>
          <w:rFonts w:ascii="Times" w:eastAsia="ＭＳ 明朝" w:hAnsi="Times"/>
          <w:szCs w:val="20"/>
        </w:rPr>
        <w:t>2</w:t>
      </w:r>
      <w:r w:rsidRPr="003602AD">
        <w:rPr>
          <w:rFonts w:ascii="Times" w:eastAsia="ＭＳ 明朝" w:hAnsi="Times"/>
          <w:szCs w:val="20"/>
        </w:rPr>
        <w:t>時間</w:t>
      </w:r>
      <w:r w:rsidRPr="003602AD">
        <w:rPr>
          <w:rFonts w:ascii="Times" w:eastAsia="ＭＳ 明朝" w:hAnsi="Times"/>
          <w:szCs w:val="20"/>
        </w:rPr>
        <w:t>10</w:t>
      </w:r>
      <w:r w:rsidRPr="003602AD">
        <w:rPr>
          <w:rFonts w:ascii="Times" w:eastAsia="ＭＳ 明朝" w:hAnsi="Times"/>
          <w:szCs w:val="20"/>
        </w:rPr>
        <w:t>分で</w:t>
      </w:r>
      <w:r w:rsidRPr="003602AD">
        <w:rPr>
          <w:rFonts w:ascii="Times" w:eastAsia="ＭＳ 明朝" w:hAnsi="Times"/>
          <w:szCs w:val="20"/>
        </w:rPr>
        <w:t>1000 °C</w:t>
      </w:r>
      <w:r w:rsidRPr="003602AD">
        <w:rPr>
          <w:rFonts w:ascii="Times" w:eastAsia="ＭＳ 明朝" w:hAnsi="Times"/>
          <w:szCs w:val="20"/>
        </w:rPr>
        <w:t>まで昇温し，約</w:t>
      </w:r>
      <w:r w:rsidRPr="003602AD">
        <w:rPr>
          <w:rFonts w:ascii="Times" w:eastAsia="ＭＳ 明朝" w:hAnsi="Times"/>
          <w:szCs w:val="20"/>
        </w:rPr>
        <w:t>3</w:t>
      </w:r>
      <w:r w:rsidRPr="003602AD">
        <w:rPr>
          <w:rFonts w:ascii="Times" w:eastAsia="ＭＳ 明朝" w:hAnsi="Times"/>
          <w:szCs w:val="20"/>
        </w:rPr>
        <w:t>時間</w:t>
      </w:r>
      <w:r w:rsidRPr="003602AD">
        <w:rPr>
          <w:rFonts w:ascii="Times" w:eastAsia="ＭＳ 明朝" w:hAnsi="Times"/>
          <w:szCs w:val="20"/>
        </w:rPr>
        <w:t>10</w:t>
      </w:r>
      <w:r w:rsidRPr="003602AD">
        <w:rPr>
          <w:rFonts w:ascii="Times" w:eastAsia="ＭＳ 明朝" w:hAnsi="Times"/>
          <w:szCs w:val="20"/>
        </w:rPr>
        <w:t>分の間</w:t>
      </w:r>
      <w:r w:rsidRPr="003602AD">
        <w:rPr>
          <w:rFonts w:ascii="Times" w:eastAsia="ＭＳ 明朝" w:hAnsi="Times"/>
          <w:szCs w:val="20"/>
        </w:rPr>
        <w:t>1000 °C</w:t>
      </w:r>
      <w:r w:rsidRPr="003602AD">
        <w:rPr>
          <w:rFonts w:ascii="Times" w:eastAsia="ＭＳ 明朝" w:hAnsi="Times"/>
          <w:szCs w:val="20"/>
        </w:rPr>
        <w:t>を保った後，自然冷却するものである．焼成試料は瑪瑙乳鉢で再度粉末にし，隅田・齊藤</w:t>
      </w:r>
      <w:r w:rsidRPr="003602AD">
        <w:rPr>
          <w:rFonts w:ascii="Times" w:eastAsia="Times New Roman" w:hAnsi="Times"/>
          <w:szCs w:val="20"/>
        </w:rPr>
        <w:t xml:space="preserve"> (</w:t>
      </w:r>
      <w:r w:rsidRPr="003602AD">
        <w:rPr>
          <w:rFonts w:ascii="Times" w:eastAsia="ＭＳ 明朝" w:hAnsi="Times"/>
          <w:szCs w:val="20"/>
        </w:rPr>
        <w:t xml:space="preserve">2018) </w:t>
      </w:r>
      <w:r w:rsidRPr="003602AD">
        <w:rPr>
          <w:rFonts w:ascii="Times" w:eastAsia="ＭＳ 明朝" w:hAnsi="Times"/>
          <w:szCs w:val="20"/>
        </w:rPr>
        <w:t>にしたがって，融剤として</w:t>
      </w:r>
      <w:r w:rsidRPr="003602AD">
        <w:rPr>
          <w:rFonts w:ascii="Times" w:eastAsia="ＭＳ 明朝" w:hAnsi="Times"/>
          <w:szCs w:val="20"/>
        </w:rPr>
        <w:t>Merck</w:t>
      </w:r>
      <w:r w:rsidRPr="003602AD">
        <w:rPr>
          <w:rFonts w:ascii="Times" w:eastAsia="ＭＳ 明朝" w:hAnsi="Times"/>
          <w:szCs w:val="20"/>
        </w:rPr>
        <w:t>社製の</w:t>
      </w:r>
      <w:proofErr w:type="spellStart"/>
      <w:r w:rsidRPr="003602AD">
        <w:rPr>
          <w:rFonts w:ascii="Times" w:eastAsia="ＭＳ 明朝" w:hAnsi="Times"/>
          <w:szCs w:val="20"/>
        </w:rPr>
        <w:t>Spectromelt</w:t>
      </w:r>
      <w:proofErr w:type="spellEnd"/>
      <w:r w:rsidRPr="003602AD">
        <w:rPr>
          <w:rFonts w:ascii="Times" w:eastAsia="ＭＳ 明朝" w:hAnsi="Times"/>
          <w:szCs w:val="20"/>
        </w:rPr>
        <w:t xml:space="preserve"> A12 (LiBO</w:t>
      </w:r>
      <w:r w:rsidRPr="003602AD">
        <w:rPr>
          <w:rFonts w:ascii="Times" w:eastAsia="ＭＳ 明朝" w:hAnsi="Times"/>
          <w:szCs w:val="20"/>
          <w:vertAlign w:val="subscript"/>
        </w:rPr>
        <w:t>2</w:t>
      </w:r>
      <w:r w:rsidRPr="003602AD">
        <w:rPr>
          <w:rFonts w:ascii="Times" w:eastAsia="ＭＳ 明朝" w:hAnsi="Times"/>
          <w:szCs w:val="20"/>
        </w:rPr>
        <w:t xml:space="preserve"> : Li</w:t>
      </w:r>
      <w:r w:rsidRPr="003602AD">
        <w:rPr>
          <w:rFonts w:ascii="Times" w:eastAsia="ＭＳ 明朝" w:hAnsi="Times"/>
          <w:szCs w:val="20"/>
          <w:vertAlign w:val="subscript"/>
        </w:rPr>
        <w:t>2</w:t>
      </w:r>
      <w:r w:rsidRPr="003602AD">
        <w:rPr>
          <w:rFonts w:ascii="Times" w:eastAsia="ＭＳ 明朝" w:hAnsi="Times"/>
          <w:szCs w:val="20"/>
        </w:rPr>
        <w:t>B</w:t>
      </w:r>
      <w:r w:rsidRPr="003602AD">
        <w:rPr>
          <w:rFonts w:ascii="Times" w:eastAsia="ＭＳ 明朝" w:hAnsi="Times"/>
          <w:szCs w:val="20"/>
          <w:vertAlign w:val="subscript"/>
        </w:rPr>
        <w:t>4</w:t>
      </w:r>
      <w:r w:rsidRPr="003602AD">
        <w:rPr>
          <w:rFonts w:ascii="Times" w:eastAsia="ＭＳ 明朝" w:hAnsi="Times"/>
          <w:szCs w:val="20"/>
        </w:rPr>
        <w:t>O</w:t>
      </w:r>
      <w:r w:rsidRPr="003602AD">
        <w:rPr>
          <w:rFonts w:ascii="Times" w:eastAsia="ＭＳ 明朝" w:hAnsi="Times"/>
          <w:szCs w:val="20"/>
          <w:vertAlign w:val="subscript"/>
        </w:rPr>
        <w:t>7</w:t>
      </w:r>
      <w:r w:rsidRPr="003602AD">
        <w:rPr>
          <w:rFonts w:ascii="Times" w:eastAsia="ＭＳ 明朝" w:hAnsi="Times"/>
          <w:szCs w:val="20"/>
        </w:rPr>
        <w:t xml:space="preserve"> = 34 : 66) </w:t>
      </w:r>
      <w:r w:rsidRPr="003602AD">
        <w:rPr>
          <w:rFonts w:ascii="Times" w:eastAsia="ＭＳ 明朝" w:hAnsi="Times"/>
          <w:szCs w:val="20"/>
        </w:rPr>
        <w:t>を試料</w:t>
      </w:r>
      <w:r w:rsidRPr="003602AD">
        <w:rPr>
          <w:rFonts w:ascii="Times" w:eastAsia="ＭＳ 明朝" w:hAnsi="Times"/>
          <w:szCs w:val="20"/>
        </w:rPr>
        <w:t xml:space="preserve">0.9000 ± 0.0001 </w:t>
      </w:r>
      <w:proofErr w:type="gramStart"/>
      <w:r w:rsidRPr="003602AD">
        <w:rPr>
          <w:rFonts w:ascii="Times" w:eastAsia="ＭＳ 明朝" w:hAnsi="Times"/>
          <w:szCs w:val="20"/>
        </w:rPr>
        <w:t>g</w:t>
      </w:r>
      <w:proofErr w:type="gramEnd"/>
      <w:r w:rsidRPr="003602AD">
        <w:rPr>
          <w:rFonts w:ascii="Times" w:eastAsia="ＭＳ 明朝" w:hAnsi="Times"/>
          <w:szCs w:val="20"/>
        </w:rPr>
        <w:t>に対して</w:t>
      </w:r>
      <w:r w:rsidRPr="003602AD">
        <w:rPr>
          <w:rFonts w:ascii="Times" w:eastAsia="ＭＳ 明朝" w:hAnsi="Times"/>
          <w:szCs w:val="20"/>
        </w:rPr>
        <w:t xml:space="preserve">4.5000 ± 0.0005 </w:t>
      </w:r>
      <w:proofErr w:type="gramStart"/>
      <w:r w:rsidRPr="003602AD">
        <w:rPr>
          <w:rFonts w:ascii="Times" w:eastAsia="ＭＳ 明朝" w:hAnsi="Times"/>
          <w:szCs w:val="20"/>
        </w:rPr>
        <w:t>g</w:t>
      </w:r>
      <w:proofErr w:type="gramEnd"/>
      <w:r w:rsidRPr="003602AD">
        <w:rPr>
          <w:rFonts w:ascii="Times" w:eastAsia="ＭＳ 明朝" w:hAnsi="Times"/>
          <w:szCs w:val="20"/>
        </w:rPr>
        <w:t>，酸化剤として硝酸リチウム</w:t>
      </w:r>
      <w:r w:rsidRPr="003602AD">
        <w:rPr>
          <w:rFonts w:ascii="Times" w:eastAsia="Times New Roman" w:hAnsi="Times"/>
          <w:szCs w:val="20"/>
        </w:rPr>
        <w:t xml:space="preserve"> (</w:t>
      </w:r>
      <w:r w:rsidRPr="003602AD">
        <w:rPr>
          <w:rFonts w:ascii="Times" w:eastAsia="ＭＳ 明朝" w:hAnsi="Times"/>
          <w:szCs w:val="20"/>
        </w:rPr>
        <w:t>LiNO</w:t>
      </w:r>
      <w:r w:rsidRPr="003602AD">
        <w:rPr>
          <w:rFonts w:ascii="Times" w:eastAsia="ＭＳ 明朝" w:hAnsi="Times"/>
          <w:szCs w:val="20"/>
          <w:vertAlign w:val="subscript"/>
        </w:rPr>
        <w:t>3</w:t>
      </w:r>
      <w:r w:rsidRPr="003602AD">
        <w:rPr>
          <w:rFonts w:ascii="Times" w:eastAsia="ＭＳ 明朝" w:hAnsi="Times"/>
          <w:szCs w:val="20"/>
        </w:rPr>
        <w:t xml:space="preserve">) </w:t>
      </w:r>
      <w:r w:rsidRPr="003602AD">
        <w:rPr>
          <w:rFonts w:ascii="Times" w:eastAsia="ＭＳ 明朝" w:hAnsi="Times"/>
          <w:szCs w:val="20"/>
        </w:rPr>
        <w:t>を</w:t>
      </w:r>
      <w:r w:rsidRPr="003602AD">
        <w:rPr>
          <w:rFonts w:ascii="Times" w:eastAsia="ＭＳ 明朝" w:hAnsi="Times"/>
          <w:szCs w:val="20"/>
        </w:rPr>
        <w:t xml:space="preserve">0.2700 ± 0.0050 </w:t>
      </w:r>
      <w:proofErr w:type="gramStart"/>
      <w:r w:rsidRPr="003602AD">
        <w:rPr>
          <w:rFonts w:ascii="Times" w:eastAsia="ＭＳ 明朝" w:hAnsi="Times"/>
          <w:szCs w:val="20"/>
        </w:rPr>
        <w:t>g</w:t>
      </w:r>
      <w:proofErr w:type="gramEnd"/>
      <w:r w:rsidRPr="003602AD">
        <w:rPr>
          <w:rFonts w:ascii="Times" w:eastAsia="ＭＳ 明朝" w:hAnsi="Times"/>
          <w:szCs w:val="20"/>
        </w:rPr>
        <w:t>加えて，愛媛大学理学部の高周波溶融装置</w:t>
      </w:r>
      <w:r w:rsidRPr="003602AD">
        <w:rPr>
          <w:rFonts w:ascii="Times" w:eastAsia="Times New Roman" w:hAnsi="Times"/>
          <w:szCs w:val="20"/>
        </w:rPr>
        <w:t xml:space="preserve"> (</w:t>
      </w:r>
      <w:r w:rsidRPr="003602AD">
        <w:rPr>
          <w:rFonts w:ascii="Times" w:eastAsia="ＭＳ 明朝" w:hAnsi="Times"/>
          <w:szCs w:val="20"/>
        </w:rPr>
        <w:t xml:space="preserve">TK-4100, </w:t>
      </w:r>
      <w:r w:rsidRPr="003602AD">
        <w:rPr>
          <w:rFonts w:ascii="Times" w:eastAsia="ＭＳ 明朝" w:hAnsi="Times"/>
          <w:szCs w:val="20"/>
        </w:rPr>
        <w:t>東京科学社</w:t>
      </w:r>
      <w:r w:rsidRPr="003602AD">
        <w:rPr>
          <w:rFonts w:ascii="Times" w:eastAsia="ＭＳ 明朝" w:hAnsi="Times"/>
          <w:szCs w:val="20"/>
        </w:rPr>
        <w:t xml:space="preserve">) </w:t>
      </w:r>
      <w:r w:rsidRPr="003602AD">
        <w:rPr>
          <w:rFonts w:ascii="Times" w:eastAsia="ＭＳ 明朝" w:hAnsi="Times"/>
          <w:szCs w:val="20"/>
        </w:rPr>
        <w:t>によりガラスビード化した．</w:t>
      </w:r>
    </w:p>
    <w:p w14:paraId="641F869A" w14:textId="77777777" w:rsidR="00383305" w:rsidRPr="003602AD" w:rsidRDefault="00000000">
      <w:pPr>
        <w:spacing w:line="425" w:lineRule="atLeast"/>
        <w:ind w:firstLine="210"/>
        <w:rPr>
          <w:rFonts w:ascii="Times" w:eastAsia="ＭＳ 明朝" w:hAnsi="Times"/>
          <w:szCs w:val="20"/>
        </w:rPr>
      </w:pPr>
      <w:r w:rsidRPr="003602AD">
        <w:rPr>
          <w:rFonts w:ascii="Times" w:eastAsia="ＭＳ 明朝" w:hAnsi="Times"/>
          <w:szCs w:val="20"/>
        </w:rPr>
        <w:t>分析には愛媛大学理学部の</w:t>
      </w:r>
      <w:r w:rsidRPr="003602AD">
        <w:rPr>
          <w:rFonts w:ascii="Times" w:eastAsia="ＭＳ 明朝" w:hAnsi="Times"/>
          <w:szCs w:val="20"/>
        </w:rPr>
        <w:t xml:space="preserve">WD-XRF (ZSX Primus II, </w:t>
      </w:r>
      <w:r w:rsidRPr="003602AD">
        <w:rPr>
          <w:rFonts w:ascii="Times" w:eastAsia="ＭＳ 明朝" w:hAnsi="Times"/>
          <w:szCs w:val="20"/>
        </w:rPr>
        <w:t>リガク</w:t>
      </w:r>
      <w:r w:rsidRPr="003602AD">
        <w:rPr>
          <w:rFonts w:ascii="Times" w:eastAsia="ＭＳ 明朝" w:hAnsi="Times"/>
          <w:szCs w:val="20"/>
        </w:rPr>
        <w:t xml:space="preserve">) </w:t>
      </w:r>
      <w:r w:rsidRPr="003602AD">
        <w:rPr>
          <w:rFonts w:ascii="Times" w:eastAsia="ＭＳ 明朝" w:hAnsi="Times"/>
          <w:szCs w:val="20"/>
        </w:rPr>
        <w:t>を用いた．分析手順は隅田・齊藤</w:t>
      </w:r>
      <w:r w:rsidRPr="003602AD">
        <w:rPr>
          <w:rFonts w:ascii="Times" w:eastAsia="Times New Roman" w:hAnsi="Times"/>
          <w:szCs w:val="20"/>
        </w:rPr>
        <w:t xml:space="preserve"> (</w:t>
      </w:r>
      <w:r w:rsidRPr="003602AD">
        <w:rPr>
          <w:rFonts w:ascii="Times" w:eastAsia="ＭＳ 明朝" w:hAnsi="Times"/>
          <w:szCs w:val="20"/>
        </w:rPr>
        <w:t xml:space="preserve">2018) </w:t>
      </w:r>
      <w:r w:rsidRPr="003602AD">
        <w:rPr>
          <w:rFonts w:ascii="Times" w:eastAsia="ＭＳ 明朝" w:hAnsi="Times"/>
          <w:szCs w:val="20"/>
        </w:rPr>
        <w:t>に従った．ドリフト補正試料には産業技術総合研究所</w:t>
      </w:r>
      <w:r w:rsidRPr="003602AD">
        <w:rPr>
          <w:rFonts w:ascii="Times" w:eastAsia="Times New Roman" w:hAnsi="Times"/>
          <w:szCs w:val="20"/>
        </w:rPr>
        <w:t xml:space="preserve"> (</w:t>
      </w:r>
      <w:r w:rsidRPr="003602AD">
        <w:rPr>
          <w:rFonts w:ascii="Times" w:eastAsia="ＭＳ 明朝" w:hAnsi="Times"/>
          <w:szCs w:val="20"/>
        </w:rPr>
        <w:t xml:space="preserve">AIST) </w:t>
      </w:r>
      <w:r w:rsidRPr="003602AD">
        <w:rPr>
          <w:rFonts w:ascii="Times" w:eastAsia="ＭＳ 明朝" w:hAnsi="Times"/>
          <w:szCs w:val="20"/>
        </w:rPr>
        <w:t>の地球化学標準物質</w:t>
      </w:r>
      <w:r w:rsidRPr="003602AD">
        <w:rPr>
          <w:rFonts w:ascii="Times" w:eastAsia="ＭＳ 明朝" w:hAnsi="Times"/>
          <w:szCs w:val="20"/>
        </w:rPr>
        <w:t>JB-1a</w:t>
      </w:r>
      <w:r w:rsidRPr="003602AD">
        <w:rPr>
          <w:rFonts w:ascii="Times" w:eastAsia="ＭＳ 明朝" w:hAnsi="Times"/>
          <w:szCs w:val="20"/>
        </w:rPr>
        <w:t>，</w:t>
      </w:r>
      <w:r w:rsidRPr="003602AD">
        <w:rPr>
          <w:rFonts w:ascii="Times" w:eastAsia="ＭＳ 明朝" w:hAnsi="Times"/>
          <w:szCs w:val="20"/>
        </w:rPr>
        <w:t>JG-2</w:t>
      </w:r>
      <w:r w:rsidRPr="003602AD">
        <w:rPr>
          <w:rFonts w:ascii="Times" w:eastAsia="ＭＳ 明朝" w:hAnsi="Times"/>
          <w:szCs w:val="20"/>
        </w:rPr>
        <w:t>，</w:t>
      </w:r>
      <w:r w:rsidRPr="003602AD">
        <w:rPr>
          <w:rFonts w:ascii="Times" w:eastAsia="ＭＳ 明朝" w:hAnsi="Times"/>
          <w:szCs w:val="20"/>
        </w:rPr>
        <w:t>JH-1</w:t>
      </w:r>
      <w:r w:rsidRPr="003602AD">
        <w:rPr>
          <w:rFonts w:ascii="Times" w:eastAsia="ＭＳ 明朝" w:hAnsi="Times"/>
          <w:szCs w:val="20"/>
        </w:rPr>
        <w:t>を使用した．また，</w:t>
      </w:r>
      <w:r w:rsidRPr="003602AD">
        <w:rPr>
          <w:rFonts w:ascii="Times" w:eastAsia="ＭＳ 明朝" w:hAnsi="Times"/>
          <w:szCs w:val="20"/>
        </w:rPr>
        <w:t xml:space="preserve">United States Geological Survey (USGS) </w:t>
      </w:r>
      <w:r w:rsidRPr="003602AD">
        <w:rPr>
          <w:rFonts w:ascii="Times" w:eastAsia="ＭＳ 明朝" w:hAnsi="Times"/>
          <w:szCs w:val="20"/>
        </w:rPr>
        <w:t>の標準試料</w:t>
      </w:r>
      <w:r w:rsidRPr="003602AD">
        <w:rPr>
          <w:rFonts w:ascii="Times" w:eastAsia="ＭＳ 明朝" w:hAnsi="Times"/>
          <w:szCs w:val="20"/>
        </w:rPr>
        <w:t>GSP-2</w:t>
      </w:r>
      <w:r w:rsidRPr="003602AD">
        <w:rPr>
          <w:rFonts w:ascii="Times" w:eastAsia="ＭＳ 明朝" w:hAnsi="Times"/>
          <w:szCs w:val="20"/>
        </w:rPr>
        <w:t>と</w:t>
      </w:r>
      <w:r w:rsidRPr="003602AD">
        <w:rPr>
          <w:rFonts w:ascii="Times" w:eastAsia="ＭＳ 明朝" w:hAnsi="Times"/>
          <w:szCs w:val="20"/>
        </w:rPr>
        <w:t>AIST</w:t>
      </w:r>
      <w:r w:rsidRPr="003602AD">
        <w:rPr>
          <w:rFonts w:ascii="Times" w:eastAsia="ＭＳ 明朝" w:hAnsi="Times"/>
          <w:szCs w:val="20"/>
        </w:rPr>
        <w:t>の地球化学標準物質</w:t>
      </w:r>
      <w:r w:rsidRPr="003602AD">
        <w:rPr>
          <w:rFonts w:ascii="Times" w:eastAsia="ＭＳ 明朝" w:hAnsi="Times"/>
          <w:szCs w:val="20"/>
        </w:rPr>
        <w:t>JB-2</w:t>
      </w:r>
      <w:r w:rsidRPr="003602AD">
        <w:rPr>
          <w:rFonts w:ascii="Times" w:eastAsia="ＭＳ 明朝" w:hAnsi="Times"/>
          <w:szCs w:val="20"/>
        </w:rPr>
        <w:t>および</w:t>
      </w:r>
      <w:r w:rsidRPr="003602AD">
        <w:rPr>
          <w:rFonts w:ascii="Times" w:eastAsia="ＭＳ 明朝" w:hAnsi="Times"/>
          <w:szCs w:val="20"/>
        </w:rPr>
        <w:t>JG-2</w:t>
      </w:r>
      <w:r w:rsidRPr="003602AD">
        <w:rPr>
          <w:rFonts w:ascii="Times" w:eastAsia="ＭＳ 明朝" w:hAnsi="Times"/>
          <w:szCs w:val="20"/>
        </w:rPr>
        <w:t>を同時に分析した</w:t>
      </w:r>
      <w:r w:rsidRPr="003602AD">
        <w:rPr>
          <w:rFonts w:ascii="Times" w:eastAsia="Times New Roman" w:hAnsi="Times"/>
          <w:szCs w:val="20"/>
        </w:rPr>
        <w:t xml:space="preserve"> (</w:t>
      </w:r>
      <w:r w:rsidRPr="003602AD">
        <w:rPr>
          <w:rFonts w:ascii="Times" w:eastAsia="ＭＳ 明朝" w:hAnsi="Times"/>
          <w:szCs w:val="20"/>
        </w:rPr>
        <w:t>Table S1)</w:t>
      </w:r>
      <w:r w:rsidRPr="003602AD">
        <w:rPr>
          <w:rFonts w:ascii="Times" w:eastAsia="ＭＳ 明朝" w:hAnsi="Times"/>
          <w:szCs w:val="20"/>
        </w:rPr>
        <w:t>．それらの推奨値と比較すると，主要元素は推奨値と調和的であった．微量元素は特に微量な場合にやや推奨値との差が大きくなるが，分析試料の値は多くの場合それらの値よりも高いので，議論には影響を与えない．</w:t>
      </w:r>
      <w:r w:rsidRPr="003602AD">
        <w:rPr>
          <w:rFonts w:ascii="Times" w:eastAsia="ＭＳ 明朝" w:hAnsi="Times"/>
          <w:szCs w:val="20"/>
        </w:rPr>
        <w:t>Ba</w:t>
      </w:r>
      <w:r w:rsidRPr="003602AD">
        <w:rPr>
          <w:rFonts w:ascii="Times" w:eastAsia="ＭＳ 明朝" w:hAnsi="Times"/>
          <w:szCs w:val="20"/>
        </w:rPr>
        <w:t>は微量でなくても推奨値との差が大きいが，分析値のばらつきは小さいので，定性的な議論は可能だと考えられる．</w:t>
      </w:r>
    </w:p>
    <w:p w14:paraId="287BBF87" w14:textId="77777777" w:rsidR="00383305" w:rsidRPr="003602AD" w:rsidRDefault="00000000">
      <w:pPr>
        <w:spacing w:line="425" w:lineRule="atLeast"/>
        <w:ind w:firstLine="210"/>
        <w:rPr>
          <w:rFonts w:ascii="Times" w:eastAsia="ＭＳ 明朝" w:hAnsi="Times"/>
          <w:szCs w:val="20"/>
        </w:rPr>
      </w:pPr>
      <w:r w:rsidRPr="003602AD">
        <w:rPr>
          <w:rFonts w:ascii="Times" w:eastAsia="ＭＳ 明朝" w:hAnsi="Times"/>
          <w:szCs w:val="20"/>
        </w:rPr>
        <w:t>誘導結合プラズマ質量分析装置</w:t>
      </w:r>
      <w:r w:rsidRPr="003602AD">
        <w:rPr>
          <w:rFonts w:ascii="Times" w:eastAsia="Times New Roman" w:hAnsi="Times"/>
          <w:szCs w:val="20"/>
        </w:rPr>
        <w:t xml:space="preserve"> (</w:t>
      </w:r>
      <w:r w:rsidRPr="003602AD">
        <w:rPr>
          <w:rFonts w:ascii="Times" w:eastAsia="ＭＳ 明朝" w:hAnsi="Times"/>
          <w:szCs w:val="20"/>
        </w:rPr>
        <w:t xml:space="preserve">ICP-MS) </w:t>
      </w:r>
      <w:r w:rsidRPr="003602AD">
        <w:rPr>
          <w:rFonts w:ascii="Times" w:eastAsia="ＭＳ 明朝" w:hAnsi="Times"/>
          <w:szCs w:val="20"/>
        </w:rPr>
        <w:t>による希土類元素組成分析用試料には</w:t>
      </w:r>
      <w:r w:rsidRPr="003602AD">
        <w:rPr>
          <w:rFonts w:ascii="Times" w:eastAsia="ＭＳ 明朝" w:hAnsi="Times"/>
          <w:szCs w:val="20"/>
        </w:rPr>
        <w:t>WD-XRF</w:t>
      </w:r>
      <w:r w:rsidRPr="003602AD">
        <w:rPr>
          <w:rFonts w:ascii="Times" w:eastAsia="ＭＳ 明朝" w:hAnsi="Times"/>
          <w:szCs w:val="20"/>
        </w:rPr>
        <w:t>分析と同じ粉末試料を使用し，分析用溶液試料の調整から分析までは新潟大学理学部でおこなった．溶液試料の調製には</w:t>
      </w:r>
      <w:r w:rsidRPr="003602AD">
        <w:rPr>
          <w:rFonts w:ascii="Times" w:eastAsia="ＭＳ 明朝" w:hAnsi="Times"/>
          <w:szCs w:val="20"/>
        </w:rPr>
        <w:t>Alkali fusion after acid digestion</w:t>
      </w:r>
      <w:r w:rsidRPr="003602AD">
        <w:rPr>
          <w:rFonts w:ascii="Times" w:eastAsia="ＭＳ 明朝" w:hAnsi="Times"/>
          <w:szCs w:val="20"/>
        </w:rPr>
        <w:t>法を用いた</w:t>
      </w:r>
      <w:r w:rsidRPr="003602AD">
        <w:rPr>
          <w:rFonts w:ascii="Times" w:eastAsia="Times New Roman" w:hAnsi="Times"/>
          <w:szCs w:val="20"/>
        </w:rPr>
        <w:t xml:space="preserve"> (</w:t>
      </w:r>
      <w:proofErr w:type="spellStart"/>
      <w:r w:rsidRPr="003602AD">
        <w:rPr>
          <w:rFonts w:ascii="Times" w:eastAsia="ＭＳ 明朝" w:hAnsi="Times"/>
          <w:szCs w:val="20"/>
        </w:rPr>
        <w:t>Senda</w:t>
      </w:r>
      <w:proofErr w:type="spellEnd"/>
      <w:r w:rsidRPr="003602AD">
        <w:rPr>
          <w:rFonts w:ascii="Times" w:eastAsia="ＭＳ 明朝" w:hAnsi="Times"/>
          <w:szCs w:val="20"/>
        </w:rPr>
        <w:t xml:space="preserve"> et al</w:t>
      </w:r>
      <w:proofErr w:type="gramStart"/>
      <w:r w:rsidRPr="003602AD">
        <w:rPr>
          <w:rFonts w:ascii="Times" w:eastAsia="ＭＳ 明朝" w:hAnsi="Times"/>
          <w:szCs w:val="20"/>
        </w:rPr>
        <w:t>.,</w:t>
      </w:r>
      <w:proofErr w:type="gramEnd"/>
      <w:r w:rsidRPr="003602AD">
        <w:rPr>
          <w:rFonts w:ascii="Times" w:eastAsia="ＭＳ 明朝" w:hAnsi="Times"/>
          <w:szCs w:val="20"/>
        </w:rPr>
        <w:t xml:space="preserve"> 2014)</w:t>
      </w:r>
      <w:r w:rsidRPr="003602AD">
        <w:rPr>
          <w:rFonts w:ascii="Times" w:eastAsia="ＭＳ 明朝" w:hAnsi="Times"/>
          <w:szCs w:val="20"/>
        </w:rPr>
        <w:t>．まず，粉末試料を磁性</w:t>
      </w:r>
      <w:proofErr w:type="gramStart"/>
      <w:r w:rsidRPr="003602AD">
        <w:rPr>
          <w:rFonts w:ascii="Times" w:eastAsia="ＭＳ 明朝" w:hAnsi="Times"/>
          <w:szCs w:val="20"/>
        </w:rPr>
        <w:t>るつぼに</w:t>
      </w:r>
      <w:proofErr w:type="gramEnd"/>
      <w:r w:rsidRPr="003602AD">
        <w:rPr>
          <w:rFonts w:ascii="Times" w:eastAsia="Times New Roman" w:hAnsi="Times"/>
          <w:szCs w:val="20"/>
        </w:rPr>
        <w:t xml:space="preserve"> </w:t>
      </w:r>
      <w:r w:rsidRPr="003602AD">
        <w:rPr>
          <w:rFonts w:ascii="Times" w:eastAsia="Times New Roman" w:hAnsi="Times" w:cs="Source Han Sans TW Heavy"/>
          <w:szCs w:val="20"/>
        </w:rPr>
        <w:t>≥</w:t>
      </w:r>
      <w:r w:rsidRPr="003602AD">
        <w:rPr>
          <w:rFonts w:ascii="Times" w:eastAsia="Times New Roman" w:hAnsi="Times"/>
          <w:szCs w:val="20"/>
        </w:rPr>
        <w:t xml:space="preserve"> 0.1 </w:t>
      </w:r>
      <w:proofErr w:type="gramStart"/>
      <w:r w:rsidRPr="003602AD">
        <w:rPr>
          <w:rFonts w:ascii="Times" w:eastAsia="Times New Roman" w:hAnsi="Times"/>
          <w:szCs w:val="20"/>
        </w:rPr>
        <w:t>g</w:t>
      </w:r>
      <w:proofErr w:type="gramEnd"/>
      <w:r w:rsidRPr="003602AD">
        <w:rPr>
          <w:rFonts w:ascii="Times" w:eastAsia="ＭＳ 明朝" w:hAnsi="Times"/>
          <w:szCs w:val="20"/>
        </w:rPr>
        <w:t>測りとり，</w:t>
      </w:r>
      <w:r w:rsidRPr="003602AD">
        <w:rPr>
          <w:rFonts w:ascii="Times" w:eastAsia="ＭＳ 明朝" w:hAnsi="Times"/>
          <w:szCs w:val="20"/>
        </w:rPr>
        <w:t>900 °C</w:t>
      </w:r>
      <w:r w:rsidRPr="003602AD">
        <w:rPr>
          <w:rFonts w:ascii="Times" w:eastAsia="ＭＳ 明朝" w:hAnsi="Times"/>
          <w:szCs w:val="20"/>
        </w:rPr>
        <w:t>に設定したマッフル炉で</w:t>
      </w:r>
      <w:r w:rsidRPr="003602AD">
        <w:rPr>
          <w:rFonts w:ascii="Times" w:eastAsia="ＭＳ 明朝" w:hAnsi="Times"/>
          <w:szCs w:val="20"/>
        </w:rPr>
        <w:t>30</w:t>
      </w:r>
      <w:r w:rsidRPr="003602AD">
        <w:rPr>
          <w:rFonts w:ascii="Times" w:eastAsia="ＭＳ 明朝" w:hAnsi="Times"/>
          <w:szCs w:val="20"/>
        </w:rPr>
        <w:t>分焼成し，吸着水を取り除いた．白金</w:t>
      </w:r>
      <w:proofErr w:type="gramStart"/>
      <w:r w:rsidRPr="003602AD">
        <w:rPr>
          <w:rFonts w:ascii="Times" w:eastAsia="ＭＳ 明朝" w:hAnsi="Times"/>
          <w:szCs w:val="20"/>
        </w:rPr>
        <w:t>るつぼに</w:t>
      </w:r>
      <w:proofErr w:type="gramEnd"/>
      <w:r w:rsidRPr="003602AD">
        <w:rPr>
          <w:rFonts w:ascii="Times" w:eastAsia="ＭＳ 明朝" w:hAnsi="Times"/>
          <w:szCs w:val="20"/>
        </w:rPr>
        <w:t>焼成試料を</w:t>
      </w:r>
      <w:r w:rsidRPr="003602AD">
        <w:rPr>
          <w:rFonts w:ascii="Times" w:eastAsia="ＭＳ 明朝" w:hAnsi="Times"/>
          <w:szCs w:val="20"/>
        </w:rPr>
        <w:t xml:space="preserve">0.1000 ± 0.0005 </w:t>
      </w:r>
      <w:proofErr w:type="gramStart"/>
      <w:r w:rsidRPr="003602AD">
        <w:rPr>
          <w:rFonts w:ascii="Times" w:eastAsia="ＭＳ 明朝" w:hAnsi="Times"/>
          <w:szCs w:val="20"/>
        </w:rPr>
        <w:t>g</w:t>
      </w:r>
      <w:proofErr w:type="gramEnd"/>
      <w:r w:rsidRPr="003602AD">
        <w:rPr>
          <w:rFonts w:ascii="Times" w:eastAsia="ＭＳ 明朝" w:hAnsi="Times"/>
          <w:szCs w:val="20"/>
        </w:rPr>
        <w:t>測りとり，</w:t>
      </w:r>
      <w:r w:rsidRPr="003602AD">
        <w:rPr>
          <w:rFonts w:ascii="Times" w:eastAsia="ＭＳ 明朝" w:hAnsi="Times"/>
          <w:szCs w:val="20"/>
        </w:rPr>
        <w:t>2.5 mol</w:t>
      </w:r>
      <w:r w:rsidRPr="003602AD">
        <w:rPr>
          <w:rFonts w:ascii="Times" w:eastAsia="ＭＳ 明朝" w:hAnsi="Times"/>
          <w:szCs w:val="20"/>
        </w:rPr>
        <w:t>に調整した塩酸</w:t>
      </w:r>
      <w:r w:rsidRPr="003602AD">
        <w:rPr>
          <w:rFonts w:ascii="Times" w:eastAsia="ＭＳ 明朝" w:hAnsi="Times"/>
          <w:szCs w:val="20"/>
        </w:rPr>
        <w:lastRenderedPageBreak/>
        <w:t xml:space="preserve">1000 </w:t>
      </w:r>
      <w:proofErr w:type="spellStart"/>
      <w:r w:rsidRPr="003602AD">
        <w:rPr>
          <w:rFonts w:ascii="Times" w:eastAsia="ＭＳ 明朝" w:hAnsi="Times"/>
          <w:szCs w:val="20"/>
        </w:rPr>
        <w:t>μL</w:t>
      </w:r>
      <w:proofErr w:type="spellEnd"/>
      <w:r w:rsidRPr="003602AD">
        <w:rPr>
          <w:rFonts w:ascii="Times" w:eastAsia="ＭＳ 明朝" w:hAnsi="Times"/>
          <w:szCs w:val="20"/>
        </w:rPr>
        <w:t>，フッ酸</w:t>
      </w:r>
      <w:r w:rsidRPr="003602AD">
        <w:rPr>
          <w:rFonts w:ascii="Times" w:eastAsia="Times New Roman" w:hAnsi="Times"/>
          <w:szCs w:val="20"/>
        </w:rPr>
        <w:t xml:space="preserve"> (</w:t>
      </w:r>
      <w:r w:rsidRPr="003602AD">
        <w:rPr>
          <w:rFonts w:ascii="Times" w:eastAsia="ＭＳ 明朝" w:hAnsi="Times"/>
          <w:szCs w:val="20"/>
        </w:rPr>
        <w:t>EL</w:t>
      </w:r>
      <w:r w:rsidRPr="003602AD">
        <w:rPr>
          <w:rFonts w:ascii="Times" w:eastAsia="ＭＳ 明朝" w:hAnsi="Times"/>
          <w:szCs w:val="20"/>
        </w:rPr>
        <w:t>グレード</w:t>
      </w:r>
      <w:r w:rsidRPr="003602AD">
        <w:rPr>
          <w:rFonts w:ascii="Times" w:eastAsia="ＭＳ 明朝" w:hAnsi="Times"/>
          <w:szCs w:val="20"/>
        </w:rPr>
        <w:t xml:space="preserve">) </w:t>
      </w:r>
      <w:r w:rsidRPr="003602AD">
        <w:rPr>
          <w:rFonts w:ascii="Times" w:eastAsia="ＭＳ 明朝" w:hAnsi="Times"/>
          <w:szCs w:val="20"/>
        </w:rPr>
        <w:t>を</w:t>
      </w:r>
      <w:r w:rsidRPr="003602AD">
        <w:rPr>
          <w:rFonts w:ascii="Times" w:eastAsia="ＭＳ 明朝" w:hAnsi="Times"/>
          <w:szCs w:val="20"/>
        </w:rPr>
        <w:t xml:space="preserve">1000 </w:t>
      </w:r>
      <w:proofErr w:type="spellStart"/>
      <w:r w:rsidRPr="003602AD">
        <w:rPr>
          <w:rFonts w:ascii="Times" w:eastAsia="ＭＳ 明朝" w:hAnsi="Times"/>
          <w:szCs w:val="20"/>
        </w:rPr>
        <w:t>μL</w:t>
      </w:r>
      <w:proofErr w:type="spellEnd"/>
      <w:r w:rsidRPr="003602AD">
        <w:rPr>
          <w:rFonts w:ascii="Times" w:eastAsia="ＭＳ 明朝" w:hAnsi="Times"/>
          <w:szCs w:val="20"/>
        </w:rPr>
        <w:t>滴下し，</w:t>
      </w:r>
      <w:r w:rsidRPr="003602AD">
        <w:rPr>
          <w:rFonts w:ascii="Times" w:eastAsia="ＭＳ 明朝" w:hAnsi="Times"/>
          <w:szCs w:val="20"/>
        </w:rPr>
        <w:t>150 °C</w:t>
      </w:r>
      <w:r w:rsidRPr="003602AD">
        <w:rPr>
          <w:rFonts w:ascii="Times" w:eastAsia="ＭＳ 明朝" w:hAnsi="Times"/>
          <w:szCs w:val="20"/>
        </w:rPr>
        <w:t>に設定したホットプレート上で約</w:t>
      </w:r>
      <w:r w:rsidRPr="003602AD">
        <w:rPr>
          <w:rFonts w:ascii="Times" w:eastAsia="ＭＳ 明朝" w:hAnsi="Times"/>
          <w:szCs w:val="20"/>
        </w:rPr>
        <w:t>2</w:t>
      </w:r>
      <w:r w:rsidRPr="003602AD">
        <w:rPr>
          <w:rFonts w:ascii="Times" w:eastAsia="ＭＳ 明朝" w:hAnsi="Times"/>
          <w:szCs w:val="20"/>
        </w:rPr>
        <w:t>時間乾固させた．乾固後，炭酸ナトリウムを</w:t>
      </w:r>
      <w:r w:rsidRPr="003602AD">
        <w:rPr>
          <w:rFonts w:ascii="Times" w:eastAsia="ＭＳ 明朝" w:hAnsi="Times"/>
          <w:szCs w:val="20"/>
        </w:rPr>
        <w:t xml:space="preserve">0.5000 ± 0.0005 </w:t>
      </w:r>
      <w:proofErr w:type="gramStart"/>
      <w:r w:rsidRPr="003602AD">
        <w:rPr>
          <w:rFonts w:ascii="Times" w:eastAsia="ＭＳ 明朝" w:hAnsi="Times"/>
          <w:szCs w:val="20"/>
        </w:rPr>
        <w:t>g</w:t>
      </w:r>
      <w:proofErr w:type="gramEnd"/>
      <w:r w:rsidRPr="003602AD">
        <w:rPr>
          <w:rFonts w:ascii="Times" w:eastAsia="ＭＳ 明朝" w:hAnsi="Times"/>
          <w:szCs w:val="20"/>
        </w:rPr>
        <w:t>添加し，</w:t>
      </w:r>
      <w:r w:rsidRPr="003602AD">
        <w:rPr>
          <w:rFonts w:ascii="Times" w:eastAsia="ＭＳ 明朝" w:hAnsi="Times"/>
          <w:szCs w:val="20"/>
        </w:rPr>
        <w:t>900 °C</w:t>
      </w:r>
      <w:r w:rsidRPr="003602AD">
        <w:rPr>
          <w:rFonts w:ascii="Times" w:eastAsia="ＭＳ 明朝" w:hAnsi="Times"/>
          <w:szCs w:val="20"/>
        </w:rPr>
        <w:t>のマッフル炉で</w:t>
      </w:r>
      <w:r w:rsidRPr="003602AD">
        <w:rPr>
          <w:rFonts w:ascii="Times" w:eastAsia="ＭＳ 明朝" w:hAnsi="Times"/>
          <w:szCs w:val="20"/>
        </w:rPr>
        <w:t>10</w:t>
      </w:r>
      <w:r w:rsidRPr="003602AD">
        <w:rPr>
          <w:rFonts w:ascii="Times" w:eastAsia="ＭＳ 明朝" w:hAnsi="Times"/>
          <w:szCs w:val="20"/>
        </w:rPr>
        <w:t>分間焼成した．焼成後マッフル炉から白金</w:t>
      </w:r>
      <w:proofErr w:type="gramStart"/>
      <w:r w:rsidRPr="003602AD">
        <w:rPr>
          <w:rFonts w:ascii="Times" w:eastAsia="ＭＳ 明朝" w:hAnsi="Times"/>
          <w:szCs w:val="20"/>
        </w:rPr>
        <w:t>るつぼを</w:t>
      </w:r>
      <w:proofErr w:type="gramEnd"/>
      <w:r w:rsidRPr="003602AD">
        <w:rPr>
          <w:rFonts w:ascii="Times" w:eastAsia="ＭＳ 明朝" w:hAnsi="Times"/>
          <w:szCs w:val="20"/>
        </w:rPr>
        <w:t>取り出し，室温で急冷させガラス化した．ガラス試料に硝酸</w:t>
      </w:r>
      <w:r w:rsidRPr="003602AD">
        <w:rPr>
          <w:rFonts w:ascii="Times" w:eastAsia="Times New Roman" w:hAnsi="Times"/>
          <w:szCs w:val="20"/>
        </w:rPr>
        <w:t xml:space="preserve"> (</w:t>
      </w:r>
      <w:r w:rsidRPr="003602AD">
        <w:rPr>
          <w:rFonts w:ascii="Times" w:eastAsia="ＭＳ 明朝" w:hAnsi="Times"/>
          <w:szCs w:val="20"/>
        </w:rPr>
        <w:t>EL-UM</w:t>
      </w:r>
      <w:r w:rsidRPr="003602AD">
        <w:rPr>
          <w:rFonts w:ascii="Times" w:eastAsia="ＭＳ 明朝" w:hAnsi="Times"/>
          <w:szCs w:val="20"/>
        </w:rPr>
        <w:t>グレード</w:t>
      </w:r>
      <w:r w:rsidRPr="003602AD">
        <w:rPr>
          <w:rFonts w:ascii="Times" w:eastAsia="ＭＳ 明朝" w:hAnsi="Times"/>
          <w:szCs w:val="20"/>
        </w:rPr>
        <w:t>) 5 mL</w:t>
      </w:r>
      <w:r w:rsidRPr="003602AD">
        <w:rPr>
          <w:rFonts w:ascii="Times" w:eastAsia="ＭＳ 明朝" w:hAnsi="Times"/>
          <w:szCs w:val="20"/>
        </w:rPr>
        <w:t>を滴下し，超純水を</w:t>
      </w:r>
      <w:r w:rsidRPr="003602AD">
        <w:rPr>
          <w:rFonts w:ascii="Times" w:eastAsia="ＭＳ 明朝" w:hAnsi="Times"/>
          <w:szCs w:val="20"/>
        </w:rPr>
        <w:t>10 mL</w:t>
      </w:r>
      <w:r w:rsidRPr="003602AD">
        <w:rPr>
          <w:rFonts w:ascii="Times" w:eastAsia="ＭＳ 明朝" w:hAnsi="Times"/>
          <w:szCs w:val="20"/>
        </w:rPr>
        <w:t>，フッ酸を</w:t>
      </w:r>
      <w:r w:rsidRPr="003602AD">
        <w:rPr>
          <w:rFonts w:ascii="Times" w:eastAsia="ＭＳ 明朝" w:hAnsi="Times"/>
          <w:szCs w:val="20"/>
        </w:rPr>
        <w:t>60 mL</w:t>
      </w:r>
      <w:r w:rsidRPr="003602AD">
        <w:rPr>
          <w:rFonts w:ascii="Times" w:eastAsia="ＭＳ 明朝" w:hAnsi="Times"/>
          <w:szCs w:val="20"/>
        </w:rPr>
        <w:t>滴下し，</w:t>
      </w:r>
      <w:r w:rsidRPr="003602AD">
        <w:rPr>
          <w:rFonts w:ascii="Times" w:eastAsia="ＭＳ 明朝" w:hAnsi="Times"/>
          <w:szCs w:val="20"/>
        </w:rPr>
        <w:t>140 °C</w:t>
      </w:r>
      <w:r w:rsidRPr="003602AD">
        <w:rPr>
          <w:rFonts w:ascii="Times" w:eastAsia="ＭＳ 明朝" w:hAnsi="Times"/>
          <w:szCs w:val="20"/>
        </w:rPr>
        <w:t>に設定したホットプレート上で</w:t>
      </w:r>
      <w:r w:rsidRPr="003602AD">
        <w:rPr>
          <w:rFonts w:ascii="Times" w:eastAsia="ＭＳ 明朝" w:hAnsi="Times"/>
          <w:szCs w:val="20"/>
        </w:rPr>
        <w:t>20</w:t>
      </w:r>
      <w:r w:rsidRPr="003602AD">
        <w:rPr>
          <w:rFonts w:ascii="Times" w:eastAsia="ＭＳ 明朝" w:hAnsi="Times"/>
          <w:szCs w:val="20"/>
        </w:rPr>
        <w:t>分加熱後，超純水を用いてボトルに回収した．白金</w:t>
      </w:r>
      <w:proofErr w:type="gramStart"/>
      <w:r w:rsidRPr="003602AD">
        <w:rPr>
          <w:rFonts w:ascii="Times" w:eastAsia="ＭＳ 明朝" w:hAnsi="Times"/>
          <w:szCs w:val="20"/>
        </w:rPr>
        <w:t>るつぼに</w:t>
      </w:r>
      <w:proofErr w:type="gramEnd"/>
      <w:r w:rsidRPr="003602AD">
        <w:rPr>
          <w:rFonts w:ascii="Times" w:eastAsia="ＭＳ 明朝" w:hAnsi="Times"/>
          <w:szCs w:val="20"/>
        </w:rPr>
        <w:t>中の溶け残りを塩酸</w:t>
      </w:r>
      <w:r w:rsidRPr="003602AD">
        <w:rPr>
          <w:rFonts w:ascii="Times" w:eastAsia="Times New Roman" w:hAnsi="Times"/>
          <w:szCs w:val="20"/>
        </w:rPr>
        <w:t xml:space="preserve"> (</w:t>
      </w:r>
      <w:r w:rsidRPr="003602AD">
        <w:rPr>
          <w:rFonts w:ascii="Times" w:eastAsia="ＭＳ 明朝" w:hAnsi="Times"/>
          <w:szCs w:val="20"/>
        </w:rPr>
        <w:t>EL</w:t>
      </w:r>
      <w:r w:rsidRPr="003602AD">
        <w:rPr>
          <w:rFonts w:ascii="Times" w:eastAsia="ＭＳ 明朝" w:hAnsi="Times"/>
          <w:szCs w:val="20"/>
        </w:rPr>
        <w:t>グレード</w:t>
      </w:r>
      <w:r w:rsidRPr="003602AD">
        <w:rPr>
          <w:rFonts w:ascii="Times" w:eastAsia="ＭＳ 明朝" w:hAnsi="Times"/>
          <w:szCs w:val="20"/>
        </w:rPr>
        <w:t>) 10 mL</w:t>
      </w:r>
      <w:r w:rsidRPr="003602AD">
        <w:rPr>
          <w:rFonts w:ascii="Times" w:eastAsia="ＭＳ 明朝" w:hAnsi="Times"/>
          <w:szCs w:val="20"/>
        </w:rPr>
        <w:t>，超純水を</w:t>
      </w:r>
      <w:r w:rsidRPr="003602AD">
        <w:rPr>
          <w:rFonts w:ascii="Times" w:eastAsia="ＭＳ 明朝" w:hAnsi="Times"/>
          <w:szCs w:val="20"/>
        </w:rPr>
        <w:t>5 mL</w:t>
      </w:r>
      <w:r w:rsidRPr="003602AD">
        <w:rPr>
          <w:rFonts w:ascii="Times" w:eastAsia="ＭＳ 明朝" w:hAnsi="Times"/>
          <w:szCs w:val="20"/>
        </w:rPr>
        <w:t>，フッ酸を</w:t>
      </w:r>
      <w:r w:rsidRPr="003602AD">
        <w:rPr>
          <w:rFonts w:ascii="Times" w:eastAsia="ＭＳ 明朝" w:hAnsi="Times"/>
          <w:szCs w:val="20"/>
        </w:rPr>
        <w:t>60 mL</w:t>
      </w:r>
      <w:r w:rsidRPr="003602AD">
        <w:rPr>
          <w:rFonts w:ascii="Times" w:eastAsia="ＭＳ 明朝" w:hAnsi="Times"/>
          <w:szCs w:val="20"/>
        </w:rPr>
        <w:t>滴下し</w:t>
      </w:r>
      <w:r w:rsidRPr="003602AD">
        <w:rPr>
          <w:rFonts w:ascii="Times" w:eastAsia="ＭＳ 明朝" w:hAnsi="Times"/>
          <w:szCs w:val="20"/>
        </w:rPr>
        <w:t>140 °C</w:t>
      </w:r>
      <w:r w:rsidRPr="003602AD">
        <w:rPr>
          <w:rFonts w:ascii="Times" w:eastAsia="ＭＳ 明朝" w:hAnsi="Times"/>
          <w:szCs w:val="20"/>
        </w:rPr>
        <w:t>に設定したホットプレート上で</w:t>
      </w:r>
      <w:r w:rsidRPr="003602AD">
        <w:rPr>
          <w:rFonts w:ascii="Times" w:eastAsia="ＭＳ 明朝" w:hAnsi="Times"/>
          <w:szCs w:val="20"/>
        </w:rPr>
        <w:t>20</w:t>
      </w:r>
      <w:r w:rsidRPr="003602AD">
        <w:rPr>
          <w:rFonts w:ascii="Times" w:eastAsia="ＭＳ 明朝" w:hAnsi="Times"/>
          <w:szCs w:val="20"/>
        </w:rPr>
        <w:t>分加熱後，同様に超純水を用いてボトルに回収するとともに，回収した全溶液が</w:t>
      </w:r>
      <w:r w:rsidRPr="003602AD">
        <w:rPr>
          <w:rFonts w:ascii="Times" w:eastAsia="ＭＳ 明朝" w:hAnsi="Times"/>
          <w:szCs w:val="20"/>
        </w:rPr>
        <w:t>100 mL</w:t>
      </w:r>
      <w:r w:rsidRPr="003602AD">
        <w:rPr>
          <w:rFonts w:ascii="Times" w:eastAsia="ＭＳ 明朝" w:hAnsi="Times"/>
          <w:szCs w:val="20"/>
        </w:rPr>
        <w:t>となるように超純水を加えた．この溶液試料</w:t>
      </w:r>
      <w:r w:rsidRPr="003602AD">
        <w:rPr>
          <w:rFonts w:ascii="Times" w:eastAsia="ＭＳ 明朝" w:hAnsi="Times"/>
          <w:szCs w:val="20"/>
        </w:rPr>
        <w:t xml:space="preserve">200 </w:t>
      </w:r>
      <w:proofErr w:type="spellStart"/>
      <w:r w:rsidRPr="003602AD">
        <w:rPr>
          <w:rFonts w:ascii="Times" w:eastAsia="ＭＳ 明朝" w:hAnsi="Times"/>
          <w:szCs w:val="20"/>
        </w:rPr>
        <w:t>μL</w:t>
      </w:r>
      <w:proofErr w:type="spellEnd"/>
      <w:r w:rsidRPr="003602AD">
        <w:rPr>
          <w:rFonts w:ascii="Times" w:eastAsia="ＭＳ 明朝" w:hAnsi="Times"/>
          <w:szCs w:val="20"/>
        </w:rPr>
        <w:t>，</w:t>
      </w:r>
      <w:r w:rsidRPr="003602AD">
        <w:rPr>
          <w:rFonts w:ascii="Times" w:eastAsia="ＭＳ 明朝" w:hAnsi="Times"/>
          <w:szCs w:val="20"/>
        </w:rPr>
        <w:t xml:space="preserve">2 </w:t>
      </w:r>
      <w:proofErr w:type="spellStart"/>
      <w:r w:rsidRPr="003602AD">
        <w:rPr>
          <w:rFonts w:ascii="Times" w:eastAsia="ＭＳ 明朝" w:hAnsi="Times"/>
          <w:szCs w:val="20"/>
        </w:rPr>
        <w:t>wt</w:t>
      </w:r>
      <w:proofErr w:type="spellEnd"/>
      <w:r w:rsidRPr="003602AD">
        <w:rPr>
          <w:rFonts w:ascii="Times" w:eastAsia="ＭＳ 明朝" w:hAnsi="Times"/>
          <w:szCs w:val="20"/>
        </w:rPr>
        <w:t>％硝酸を</w:t>
      </w:r>
      <w:r w:rsidRPr="003602AD">
        <w:rPr>
          <w:rFonts w:ascii="Times" w:eastAsia="ＭＳ 明朝" w:hAnsi="Times"/>
          <w:szCs w:val="20"/>
        </w:rPr>
        <w:t>9.7 mL</w:t>
      </w:r>
      <w:r w:rsidRPr="003602AD">
        <w:rPr>
          <w:rFonts w:ascii="Times" w:eastAsia="ＭＳ 明朝" w:hAnsi="Times"/>
          <w:szCs w:val="20"/>
        </w:rPr>
        <w:t>測りとり，ドリフト補正用の内標準溶液</w:t>
      </w:r>
      <w:r w:rsidRPr="003602AD">
        <w:rPr>
          <w:rFonts w:ascii="Times" w:eastAsia="ＭＳ 明朝" w:hAnsi="Times"/>
          <w:szCs w:val="20"/>
        </w:rPr>
        <w:t xml:space="preserve">100 </w:t>
      </w:r>
      <w:proofErr w:type="spellStart"/>
      <w:r w:rsidRPr="003602AD">
        <w:rPr>
          <w:rFonts w:ascii="Times" w:eastAsia="ＭＳ 明朝" w:hAnsi="Times"/>
          <w:szCs w:val="20"/>
        </w:rPr>
        <w:t>μL</w:t>
      </w:r>
      <w:proofErr w:type="spellEnd"/>
      <w:r w:rsidRPr="003602AD">
        <w:rPr>
          <w:rFonts w:ascii="Times" w:eastAsia="ＭＳ 明朝" w:hAnsi="Times"/>
          <w:szCs w:val="20"/>
        </w:rPr>
        <w:t>を滴下することにより，希釈率</w:t>
      </w:r>
      <w:r w:rsidRPr="003602AD">
        <w:rPr>
          <w:rFonts w:ascii="Times" w:eastAsia="ＭＳ 明朝" w:hAnsi="Times"/>
          <w:szCs w:val="20"/>
        </w:rPr>
        <w:t>50000</w:t>
      </w:r>
      <w:r w:rsidRPr="003602AD">
        <w:rPr>
          <w:rFonts w:ascii="Times" w:eastAsia="ＭＳ 明朝" w:hAnsi="Times"/>
          <w:szCs w:val="20"/>
        </w:rPr>
        <w:t>倍の分析用溶液試料を作成した</w:t>
      </w:r>
      <w:r w:rsidRPr="003602AD">
        <w:rPr>
          <w:rFonts w:ascii="Times" w:eastAsia="Times New Roman" w:hAnsi="Times"/>
          <w:szCs w:val="20"/>
        </w:rPr>
        <w:t xml:space="preserve"> (</w:t>
      </w:r>
      <w:proofErr w:type="spellStart"/>
      <w:r w:rsidRPr="003602AD">
        <w:rPr>
          <w:rFonts w:ascii="Times" w:eastAsia="ＭＳ 明朝" w:hAnsi="Times"/>
          <w:szCs w:val="20"/>
        </w:rPr>
        <w:t>Senda</w:t>
      </w:r>
      <w:proofErr w:type="spellEnd"/>
      <w:r w:rsidRPr="003602AD">
        <w:rPr>
          <w:rFonts w:ascii="Times" w:eastAsia="ＭＳ 明朝" w:hAnsi="Times"/>
          <w:szCs w:val="20"/>
        </w:rPr>
        <w:t xml:space="preserve"> et al</w:t>
      </w:r>
      <w:proofErr w:type="gramStart"/>
      <w:r w:rsidRPr="003602AD">
        <w:rPr>
          <w:rFonts w:ascii="Times" w:eastAsia="ＭＳ 明朝" w:hAnsi="Times"/>
          <w:szCs w:val="20"/>
        </w:rPr>
        <w:t>.,</w:t>
      </w:r>
      <w:proofErr w:type="gramEnd"/>
      <w:r w:rsidRPr="003602AD">
        <w:rPr>
          <w:rFonts w:ascii="Times" w:eastAsia="ＭＳ 明朝" w:hAnsi="Times"/>
          <w:szCs w:val="20"/>
        </w:rPr>
        <w:t xml:space="preserve"> 2014)</w:t>
      </w:r>
      <w:r w:rsidRPr="003602AD">
        <w:rPr>
          <w:rFonts w:ascii="Times" w:eastAsia="ＭＳ 明朝" w:hAnsi="Times"/>
          <w:szCs w:val="20"/>
        </w:rPr>
        <w:t>．</w:t>
      </w:r>
    </w:p>
    <w:p w14:paraId="2E6F6201" w14:textId="77777777" w:rsidR="00383305" w:rsidRPr="003602AD" w:rsidRDefault="00000000">
      <w:pPr>
        <w:spacing w:line="425" w:lineRule="atLeast"/>
        <w:ind w:firstLine="210"/>
        <w:rPr>
          <w:rFonts w:ascii="Times" w:eastAsia="ＭＳ 明朝" w:hAnsi="Times"/>
          <w:szCs w:val="20"/>
        </w:rPr>
      </w:pPr>
      <w:r w:rsidRPr="003602AD">
        <w:rPr>
          <w:rFonts w:ascii="Times" w:eastAsia="ＭＳ 明朝" w:hAnsi="Times"/>
          <w:szCs w:val="20"/>
        </w:rPr>
        <w:t>分析は新潟大学理学部の四重極型</w:t>
      </w:r>
      <w:r w:rsidRPr="003602AD">
        <w:rPr>
          <w:rFonts w:ascii="Times" w:eastAsia="ＭＳ 明朝" w:hAnsi="Times"/>
          <w:szCs w:val="20"/>
        </w:rPr>
        <w:t>ICP-MS</w:t>
      </w:r>
      <w:r w:rsidRPr="003602AD">
        <w:rPr>
          <w:rFonts w:ascii="Times" w:eastAsia="Times New Roman" w:hAnsi="Times"/>
          <w:szCs w:val="20"/>
        </w:rPr>
        <w:t xml:space="preserve"> (</w:t>
      </w:r>
      <w:r w:rsidRPr="003602AD">
        <w:rPr>
          <w:rFonts w:ascii="Times" w:eastAsia="ＭＳ 明朝" w:hAnsi="Times"/>
          <w:szCs w:val="20"/>
        </w:rPr>
        <w:t xml:space="preserve">Agilent 7500a, Agilent Technologies) </w:t>
      </w:r>
      <w:r w:rsidRPr="003602AD">
        <w:rPr>
          <w:rFonts w:ascii="Times" w:eastAsia="ＭＳ 明朝" w:hAnsi="Times"/>
          <w:szCs w:val="20"/>
        </w:rPr>
        <w:t>を用いて，</w:t>
      </w:r>
      <w:r w:rsidRPr="003602AD">
        <w:rPr>
          <w:rFonts w:ascii="Times" w:eastAsia="ＭＳ 明朝" w:hAnsi="Times"/>
          <w:szCs w:val="20"/>
        </w:rPr>
        <w:t xml:space="preserve">Nakamura and Chang (2007) </w:t>
      </w:r>
      <w:r w:rsidRPr="003602AD">
        <w:rPr>
          <w:rFonts w:ascii="Times" w:eastAsia="ＭＳ 明朝" w:hAnsi="Times"/>
          <w:szCs w:val="20"/>
        </w:rPr>
        <w:t>および</w:t>
      </w:r>
      <w:proofErr w:type="spellStart"/>
      <w:r w:rsidRPr="003602AD">
        <w:rPr>
          <w:rFonts w:ascii="Times" w:eastAsia="ＭＳ 明朝" w:hAnsi="Times"/>
          <w:szCs w:val="20"/>
        </w:rPr>
        <w:t>Senda</w:t>
      </w:r>
      <w:proofErr w:type="spellEnd"/>
      <w:r w:rsidRPr="003602AD">
        <w:rPr>
          <w:rFonts w:ascii="Times" w:eastAsia="ＭＳ 明朝" w:hAnsi="Times"/>
          <w:szCs w:val="20"/>
        </w:rPr>
        <w:t xml:space="preserve"> et al. (2014) </w:t>
      </w:r>
      <w:r w:rsidRPr="003602AD">
        <w:rPr>
          <w:rFonts w:ascii="Times" w:eastAsia="ＭＳ 明朝" w:hAnsi="Times"/>
          <w:szCs w:val="20"/>
        </w:rPr>
        <w:t>に従っておこなった．標準試料として，</w:t>
      </w:r>
      <w:r w:rsidRPr="003602AD">
        <w:rPr>
          <w:rFonts w:ascii="Times" w:eastAsia="ＭＳ 明朝" w:hAnsi="Times"/>
          <w:szCs w:val="20"/>
        </w:rPr>
        <w:t>USGS</w:t>
      </w:r>
      <w:r w:rsidRPr="003602AD">
        <w:rPr>
          <w:rFonts w:ascii="Times" w:eastAsia="ＭＳ 明朝" w:hAnsi="Times"/>
          <w:szCs w:val="20"/>
        </w:rPr>
        <w:t>の</w:t>
      </w:r>
      <w:r w:rsidRPr="003602AD">
        <w:rPr>
          <w:rFonts w:ascii="Times" w:eastAsia="ＭＳ 明朝" w:hAnsi="Times"/>
          <w:szCs w:val="20"/>
        </w:rPr>
        <w:t>BHVO-2</w:t>
      </w:r>
      <w:r w:rsidRPr="003602AD">
        <w:rPr>
          <w:rFonts w:ascii="Times" w:eastAsia="ＭＳ 明朝" w:hAnsi="Times"/>
          <w:szCs w:val="20"/>
        </w:rPr>
        <w:t>，</w:t>
      </w:r>
      <w:r w:rsidRPr="003602AD">
        <w:rPr>
          <w:rFonts w:ascii="Times" w:eastAsia="ＭＳ 明朝" w:hAnsi="Times"/>
          <w:szCs w:val="20"/>
        </w:rPr>
        <w:t>W-2a</w:t>
      </w:r>
      <w:r w:rsidRPr="003602AD">
        <w:rPr>
          <w:rFonts w:ascii="Times" w:eastAsia="ＭＳ 明朝" w:hAnsi="Times"/>
          <w:szCs w:val="20"/>
        </w:rPr>
        <w:t>，</w:t>
      </w:r>
      <w:r w:rsidRPr="003602AD">
        <w:rPr>
          <w:rFonts w:ascii="Times" w:eastAsia="ＭＳ 明朝" w:hAnsi="Times"/>
          <w:szCs w:val="20"/>
        </w:rPr>
        <w:t>AIST</w:t>
      </w:r>
      <w:r w:rsidRPr="003602AD">
        <w:rPr>
          <w:rFonts w:ascii="Times" w:eastAsia="ＭＳ 明朝" w:hAnsi="Times"/>
          <w:szCs w:val="20"/>
        </w:rPr>
        <w:t>の</w:t>
      </w:r>
      <w:r w:rsidRPr="003602AD">
        <w:rPr>
          <w:rFonts w:ascii="Times" w:eastAsia="ＭＳ 明朝" w:hAnsi="Times"/>
          <w:szCs w:val="20"/>
        </w:rPr>
        <w:t>JB-2</w:t>
      </w:r>
      <w:r w:rsidRPr="003602AD">
        <w:rPr>
          <w:rFonts w:ascii="Times" w:eastAsia="ＭＳ 明朝" w:hAnsi="Times"/>
          <w:szCs w:val="20"/>
        </w:rPr>
        <w:t>を使用し，未知試料と同時に分析を行った．得られた分析値を</w:t>
      </w:r>
      <w:r w:rsidRPr="003602AD">
        <w:rPr>
          <w:rFonts w:ascii="Times" w:eastAsia="ＭＳ 明朝" w:hAnsi="Times"/>
          <w:szCs w:val="20"/>
        </w:rPr>
        <w:t>W-2a</w:t>
      </w:r>
      <w:r w:rsidRPr="003602AD">
        <w:rPr>
          <w:rFonts w:ascii="Times" w:eastAsia="ＭＳ 明朝" w:hAnsi="Times"/>
          <w:szCs w:val="20"/>
        </w:rPr>
        <w:t>の分析値と推奨値をもとに補正し標準試料の値が推奨値と調和的であることを確認した．</w:t>
      </w:r>
      <w:r w:rsidRPr="003602AD">
        <w:rPr>
          <w:rFonts w:ascii="Times" w:eastAsia="ＭＳ 明朝" w:hAnsi="Times"/>
          <w:szCs w:val="20"/>
        </w:rPr>
        <w:t xml:space="preserve"> </w:t>
      </w:r>
    </w:p>
    <w:p w14:paraId="020F908A" w14:textId="77777777" w:rsidR="00383305" w:rsidRPr="003602AD" w:rsidRDefault="00000000">
      <w:pPr>
        <w:pStyle w:val="2"/>
        <w:rPr>
          <w:rFonts w:ascii="Times" w:eastAsia="ＭＳ ゴシック" w:hAnsi="Times"/>
          <w:b w:val="0"/>
          <w:bCs w:val="0"/>
          <w:sz w:val="20"/>
          <w:szCs w:val="20"/>
        </w:rPr>
      </w:pPr>
      <w:r w:rsidRPr="003602AD">
        <w:rPr>
          <w:rFonts w:ascii="Times" w:eastAsia="ＭＳ ゴシック" w:hAnsi="Times"/>
          <w:b w:val="0"/>
          <w:bCs w:val="0"/>
          <w:sz w:val="20"/>
          <w:szCs w:val="20"/>
        </w:rPr>
        <w:t xml:space="preserve">2. </w:t>
      </w:r>
      <w:r w:rsidRPr="003602AD">
        <w:rPr>
          <w:rFonts w:ascii="Times" w:eastAsia="ＭＳ ゴシック" w:hAnsi="Times"/>
          <w:b w:val="0"/>
          <w:bCs w:val="0"/>
          <w:sz w:val="20"/>
          <w:szCs w:val="20"/>
        </w:rPr>
        <w:t>柘榴石化学組成分析</w:t>
      </w:r>
    </w:p>
    <w:p w14:paraId="2A28BF3F" w14:textId="77777777" w:rsidR="00383305" w:rsidRPr="003602AD" w:rsidRDefault="00000000">
      <w:pPr>
        <w:spacing w:line="425" w:lineRule="atLeast"/>
        <w:ind w:firstLine="210"/>
        <w:rPr>
          <w:rFonts w:ascii="Times" w:eastAsia="ＭＳ 明朝" w:hAnsi="Times"/>
          <w:szCs w:val="20"/>
        </w:rPr>
      </w:pPr>
      <w:r w:rsidRPr="003602AD">
        <w:rPr>
          <w:rFonts w:ascii="Times" w:eastAsia="ＭＳ 明朝" w:hAnsi="Times"/>
          <w:szCs w:val="20"/>
        </w:rPr>
        <w:t>岩石薄片は鏡面研磨後に炭素蒸着し分析に用いた．岩石試料からの柘榴石の抽出は，国立科学博物館において高電圧パルス選択性粉砕装置</w:t>
      </w:r>
      <w:r w:rsidRPr="003602AD">
        <w:rPr>
          <w:rFonts w:ascii="Times" w:eastAsia="Times New Roman" w:hAnsi="Times"/>
          <w:szCs w:val="20"/>
        </w:rPr>
        <w:t xml:space="preserve"> (</w:t>
      </w:r>
      <w:r w:rsidRPr="003602AD">
        <w:rPr>
          <w:rFonts w:ascii="Times" w:eastAsia="ＭＳ 明朝" w:hAnsi="Times"/>
          <w:szCs w:val="20"/>
        </w:rPr>
        <w:t xml:space="preserve">SELFRAG Lab, SELFRAG AG) </w:t>
      </w:r>
      <w:r w:rsidRPr="003602AD">
        <w:rPr>
          <w:rFonts w:ascii="Times" w:eastAsia="ＭＳ 明朝" w:hAnsi="Times"/>
          <w:szCs w:val="20"/>
        </w:rPr>
        <w:t>による試料粉砕，椀掛けによる軽鉱物除去の後，ハンドピッキングによりおこなった．抽出した柘榴石のうち，自形結晶の多いピンク色の柘榴石はできるだけ自形結晶を，破片の多いオレンジ色～赤色の柘榴石は無作為に選んで樹脂に埋め，スライドガラスに貼り付けた研磨片を作成して鏡面研磨後に炭素蒸着した．</w:t>
      </w:r>
    </w:p>
    <w:p w14:paraId="783DA7CE" w14:textId="77777777" w:rsidR="00383305" w:rsidRPr="003602AD" w:rsidRDefault="00000000">
      <w:pPr>
        <w:spacing w:line="425" w:lineRule="atLeast"/>
        <w:ind w:firstLine="210"/>
        <w:rPr>
          <w:rFonts w:ascii="Times" w:eastAsia="ＭＳ 明朝" w:hAnsi="Times"/>
          <w:szCs w:val="20"/>
        </w:rPr>
      </w:pPr>
      <w:r w:rsidRPr="003602AD">
        <w:rPr>
          <w:rFonts w:ascii="Times" w:eastAsia="ＭＳ 明朝" w:hAnsi="Times"/>
          <w:szCs w:val="20"/>
        </w:rPr>
        <w:t>分析は，愛媛大学理学部に設置されている</w:t>
      </w:r>
      <w:r w:rsidRPr="003602AD">
        <w:rPr>
          <w:rFonts w:ascii="Times" w:eastAsia="ＭＳ 明朝" w:hAnsi="Times"/>
          <w:szCs w:val="20"/>
        </w:rPr>
        <w:t xml:space="preserve">SEM (JSM-6510LV, </w:t>
      </w:r>
      <w:r w:rsidRPr="003602AD">
        <w:rPr>
          <w:rFonts w:ascii="Times" w:eastAsia="ＭＳ 明朝" w:hAnsi="Times"/>
          <w:szCs w:val="20"/>
        </w:rPr>
        <w:t>日本電子</w:t>
      </w:r>
      <w:r w:rsidRPr="003602AD">
        <w:rPr>
          <w:rFonts w:ascii="Times" w:eastAsia="ＭＳ 明朝" w:hAnsi="Times"/>
          <w:szCs w:val="20"/>
        </w:rPr>
        <w:t xml:space="preserve">) </w:t>
      </w:r>
      <w:r w:rsidRPr="003602AD">
        <w:rPr>
          <w:rFonts w:ascii="Times" w:eastAsia="ＭＳ 明朝" w:hAnsi="Times"/>
          <w:szCs w:val="20"/>
        </w:rPr>
        <w:t>と</w:t>
      </w:r>
      <w:r w:rsidRPr="003602AD">
        <w:rPr>
          <w:rFonts w:ascii="Times" w:eastAsia="ＭＳ 明朝" w:hAnsi="Times"/>
          <w:szCs w:val="20"/>
        </w:rPr>
        <w:t xml:space="preserve">EDS (X-MAX 50, Oxford Instruments) </w:t>
      </w:r>
      <w:r w:rsidRPr="003602AD">
        <w:rPr>
          <w:rFonts w:ascii="Times" w:eastAsia="ＭＳ 明朝" w:hAnsi="Times"/>
          <w:szCs w:val="20"/>
        </w:rPr>
        <w:t>を使用し，</w:t>
      </w:r>
      <w:r w:rsidRPr="003602AD">
        <w:rPr>
          <w:rFonts w:ascii="Times" w:eastAsia="ＭＳ 明朝" w:hAnsi="Times"/>
          <w:szCs w:val="20"/>
        </w:rPr>
        <w:t>EDS</w:t>
      </w:r>
      <w:r w:rsidRPr="003602AD">
        <w:rPr>
          <w:rFonts w:ascii="Times" w:eastAsia="ＭＳ 明朝" w:hAnsi="Times"/>
          <w:szCs w:val="20"/>
        </w:rPr>
        <w:t>付属のソフトフェア</w:t>
      </w:r>
      <w:r w:rsidRPr="003602AD">
        <w:rPr>
          <w:rFonts w:ascii="Times" w:eastAsia="ＭＳ 明朝" w:hAnsi="Times"/>
          <w:szCs w:val="20"/>
        </w:rPr>
        <w:t>INCA 4.15</w:t>
      </w:r>
      <w:r w:rsidRPr="003602AD">
        <w:rPr>
          <w:rFonts w:ascii="Times" w:eastAsia="ＭＳ 明朝" w:hAnsi="Times"/>
          <w:szCs w:val="20"/>
        </w:rPr>
        <w:t>でデータを定量した．分析は傷やひび割れのない部分を選んで，主に</w:t>
      </w:r>
      <w:r w:rsidRPr="003602AD">
        <w:rPr>
          <w:rFonts w:ascii="Times" w:eastAsia="ＭＳ 明朝" w:hAnsi="Times"/>
          <w:szCs w:val="20"/>
        </w:rPr>
        <w:t xml:space="preserve">10 </w:t>
      </w:r>
      <w:proofErr w:type="spellStart"/>
      <w:r w:rsidRPr="003602AD">
        <w:rPr>
          <w:rFonts w:ascii="Times" w:eastAsia="ＭＳ 明朝" w:hAnsi="Times"/>
          <w:szCs w:val="20"/>
        </w:rPr>
        <w:t>μm</w:t>
      </w:r>
      <w:proofErr w:type="spellEnd"/>
      <w:r w:rsidRPr="003602AD">
        <w:rPr>
          <w:rFonts w:ascii="Times" w:eastAsia="ＭＳ 明朝" w:hAnsi="Times"/>
          <w:szCs w:val="20"/>
        </w:rPr>
        <w:t xml:space="preserve"> × 10 </w:t>
      </w:r>
      <w:proofErr w:type="spellStart"/>
      <w:r w:rsidRPr="003602AD">
        <w:rPr>
          <w:rFonts w:ascii="Times" w:eastAsia="ＭＳ 明朝" w:hAnsi="Times"/>
          <w:szCs w:val="20"/>
        </w:rPr>
        <w:t>μm</w:t>
      </w:r>
      <w:proofErr w:type="spellEnd"/>
      <w:r w:rsidRPr="003602AD">
        <w:rPr>
          <w:rFonts w:ascii="Times" w:eastAsia="ＭＳ 明朝" w:hAnsi="Times"/>
          <w:szCs w:val="20"/>
        </w:rPr>
        <w:t>程度の面分析を，</w:t>
      </w:r>
      <w:r w:rsidRPr="003602AD">
        <w:rPr>
          <w:rFonts w:ascii="Times" w:eastAsia="ＭＳ 明朝" w:hAnsi="Times"/>
          <w:szCs w:val="20"/>
        </w:rPr>
        <w:t>15 kV</w:t>
      </w:r>
      <w:r w:rsidRPr="003602AD">
        <w:rPr>
          <w:rFonts w:ascii="Times" w:eastAsia="ＭＳ 明朝" w:hAnsi="Times"/>
          <w:szCs w:val="20"/>
        </w:rPr>
        <w:t>，</w:t>
      </w:r>
      <w:r w:rsidRPr="003602AD">
        <w:rPr>
          <w:rFonts w:ascii="Times" w:eastAsia="ＭＳ 明朝" w:hAnsi="Times"/>
          <w:szCs w:val="20"/>
        </w:rPr>
        <w:t xml:space="preserve">0.8 </w:t>
      </w:r>
      <w:proofErr w:type="spellStart"/>
      <w:r w:rsidRPr="003602AD">
        <w:rPr>
          <w:rFonts w:ascii="Times" w:eastAsia="ＭＳ 明朝" w:hAnsi="Times"/>
          <w:szCs w:val="20"/>
        </w:rPr>
        <w:t>nA</w:t>
      </w:r>
      <w:proofErr w:type="spellEnd"/>
      <w:r w:rsidRPr="003602AD">
        <w:rPr>
          <w:rFonts w:ascii="Times" w:eastAsia="ＭＳ 明朝" w:hAnsi="Times"/>
          <w:szCs w:val="20"/>
        </w:rPr>
        <w:t>でおこなった．柘榴石の分析前にカリ長石，エンスタタイト，単斜輝石の標準試料を分析し，分析値が推奨値と調和的であることを確認した．</w:t>
      </w:r>
    </w:p>
    <w:p w14:paraId="705B8B76" w14:textId="77777777" w:rsidR="00383305" w:rsidRPr="003602AD" w:rsidRDefault="00000000">
      <w:pPr>
        <w:spacing w:line="425" w:lineRule="atLeast"/>
        <w:ind w:firstLine="210"/>
        <w:rPr>
          <w:rFonts w:ascii="Times" w:eastAsia="ＭＳ 明朝" w:hAnsi="Times"/>
          <w:szCs w:val="20"/>
        </w:rPr>
      </w:pPr>
      <w:r w:rsidRPr="003602AD">
        <w:rPr>
          <w:rFonts w:ascii="Times" w:eastAsia="ＭＳ 明朝" w:hAnsi="Times"/>
          <w:szCs w:val="20"/>
        </w:rPr>
        <w:t>分析で得られた酸化物の重量</w:t>
      </w:r>
      <w:r w:rsidRPr="003602AD">
        <w:rPr>
          <w:rFonts w:ascii="Times" w:eastAsia="ＭＳ 明朝" w:hAnsi="Times"/>
          <w:szCs w:val="20"/>
        </w:rPr>
        <w:t>%</w:t>
      </w:r>
      <w:r w:rsidRPr="003602AD">
        <w:rPr>
          <w:rFonts w:ascii="Times" w:eastAsia="ＭＳ 明朝" w:hAnsi="Times"/>
          <w:szCs w:val="20"/>
        </w:rPr>
        <w:t>から柘榴石の一般化学式</w:t>
      </w:r>
      <w:r w:rsidRPr="003602AD">
        <w:rPr>
          <w:rFonts w:ascii="Times" w:eastAsia="ＭＳ 明朝" w:hAnsi="Times"/>
          <w:szCs w:val="20"/>
        </w:rPr>
        <w:t>X</w:t>
      </w:r>
      <w:r w:rsidRPr="003602AD">
        <w:rPr>
          <w:rFonts w:ascii="Times" w:eastAsia="ＭＳ 明朝" w:hAnsi="Times"/>
          <w:szCs w:val="20"/>
          <w:vertAlign w:val="subscript"/>
        </w:rPr>
        <w:t>3</w:t>
      </w:r>
      <w:r w:rsidRPr="003602AD">
        <w:rPr>
          <w:rFonts w:ascii="Times" w:eastAsia="ＭＳ 明朝" w:hAnsi="Times"/>
          <w:szCs w:val="20"/>
        </w:rPr>
        <w:t>Y</w:t>
      </w:r>
      <w:r w:rsidRPr="003602AD">
        <w:rPr>
          <w:rFonts w:ascii="Times" w:eastAsia="ＭＳ 明朝" w:hAnsi="Times"/>
          <w:szCs w:val="20"/>
          <w:vertAlign w:val="subscript"/>
        </w:rPr>
        <w:t>2</w:t>
      </w:r>
      <w:r w:rsidRPr="003602AD">
        <w:rPr>
          <w:rFonts w:ascii="Times" w:eastAsia="ＭＳ 明朝" w:hAnsi="Times"/>
          <w:szCs w:val="20"/>
        </w:rPr>
        <w:t>(SiO</w:t>
      </w:r>
      <w:r w:rsidRPr="003602AD">
        <w:rPr>
          <w:rFonts w:ascii="Times" w:eastAsia="ＭＳ 明朝" w:hAnsi="Times"/>
          <w:szCs w:val="20"/>
          <w:vertAlign w:val="subscript"/>
        </w:rPr>
        <w:t>4</w:t>
      </w:r>
      <w:r w:rsidRPr="003602AD">
        <w:rPr>
          <w:rFonts w:ascii="Times" w:eastAsia="ＭＳ 明朝" w:hAnsi="Times"/>
          <w:szCs w:val="20"/>
        </w:rPr>
        <w:t>)</w:t>
      </w:r>
      <w:r w:rsidRPr="003602AD">
        <w:rPr>
          <w:rFonts w:ascii="Times" w:eastAsia="ＭＳ 明朝" w:hAnsi="Times"/>
          <w:szCs w:val="20"/>
          <w:vertAlign w:val="subscript"/>
        </w:rPr>
        <w:t>3</w:t>
      </w:r>
      <w:r w:rsidRPr="003602AD">
        <w:rPr>
          <w:rFonts w:ascii="Times" w:eastAsia="ＭＳ 明朝" w:hAnsi="Times"/>
          <w:szCs w:val="20"/>
        </w:rPr>
        <w:t>に基づき</w:t>
      </w:r>
      <w:r w:rsidRPr="003602AD">
        <w:rPr>
          <w:rFonts w:ascii="Times" w:eastAsia="ＭＳ 明朝" w:hAnsi="Times"/>
          <w:szCs w:val="20"/>
        </w:rPr>
        <w:t>O = 12</w:t>
      </w:r>
      <w:r w:rsidRPr="003602AD">
        <w:rPr>
          <w:rFonts w:ascii="Times" w:eastAsia="ＭＳ 明朝" w:hAnsi="Times"/>
          <w:szCs w:val="20"/>
        </w:rPr>
        <w:t>として各元素の</w:t>
      </w:r>
      <w:r w:rsidRPr="003602AD">
        <w:rPr>
          <w:rFonts w:ascii="Times" w:eastAsia="ＭＳ 明朝" w:hAnsi="Times"/>
          <w:szCs w:val="20"/>
        </w:rPr>
        <w:t>atoms per formula unit</w:t>
      </w:r>
      <w:r w:rsidRPr="003602AD">
        <w:rPr>
          <w:rFonts w:ascii="Times" w:eastAsia="ＭＳ 明朝" w:hAnsi="Times"/>
          <w:szCs w:val="20"/>
        </w:rPr>
        <w:t>を算出した</w:t>
      </w:r>
      <w:r w:rsidRPr="003602AD">
        <w:rPr>
          <w:rFonts w:ascii="Times" w:eastAsia="Times New Roman" w:hAnsi="Times"/>
          <w:szCs w:val="20"/>
        </w:rPr>
        <w:t xml:space="preserve"> (Table S2</w:t>
      </w:r>
      <w:r w:rsidRPr="003602AD">
        <w:rPr>
          <w:rFonts w:ascii="Times" w:eastAsia="ＭＳ 明朝" w:hAnsi="Times"/>
          <w:szCs w:val="20"/>
        </w:rPr>
        <w:t>)</w:t>
      </w:r>
      <w:r w:rsidRPr="003602AD">
        <w:rPr>
          <w:rFonts w:ascii="Times" w:eastAsia="ＭＳ 明朝" w:hAnsi="Times"/>
          <w:szCs w:val="20"/>
        </w:rPr>
        <w:t>．その際，本研究で得られた分析値はいずれも</w:t>
      </w:r>
      <w:r w:rsidRPr="003602AD">
        <w:rPr>
          <w:rFonts w:ascii="Times" w:eastAsia="ＭＳ 明朝" w:hAnsi="Times"/>
          <w:szCs w:val="20"/>
        </w:rPr>
        <w:t>Si</w:t>
      </w:r>
      <w:r w:rsidRPr="003602AD">
        <w:rPr>
          <w:rFonts w:ascii="Times" w:eastAsia="ＭＳ 明朝" w:hAnsi="Times"/>
          <w:szCs w:val="20"/>
        </w:rPr>
        <w:t>，</w:t>
      </w:r>
      <w:r w:rsidRPr="003602AD">
        <w:rPr>
          <w:rFonts w:ascii="Times" w:eastAsia="ＭＳ 明朝" w:hAnsi="Times"/>
          <w:szCs w:val="20"/>
        </w:rPr>
        <w:t>Al</w:t>
      </w:r>
      <w:r w:rsidRPr="003602AD">
        <w:rPr>
          <w:rFonts w:ascii="Times" w:eastAsia="ＭＳ 明朝" w:hAnsi="Times"/>
          <w:szCs w:val="20"/>
        </w:rPr>
        <w:t>がそれぞれほぼ</w:t>
      </w:r>
      <w:r w:rsidRPr="003602AD">
        <w:rPr>
          <w:rFonts w:ascii="Times" w:eastAsia="ＭＳ 明朝" w:hAnsi="Times"/>
          <w:szCs w:val="20"/>
        </w:rPr>
        <w:t>3.0</w:t>
      </w:r>
      <w:r w:rsidRPr="003602AD">
        <w:rPr>
          <w:rFonts w:ascii="Times" w:eastAsia="ＭＳ 明朝" w:hAnsi="Times"/>
          <w:szCs w:val="20"/>
        </w:rPr>
        <w:t>，</w:t>
      </w:r>
      <w:r w:rsidRPr="003602AD">
        <w:rPr>
          <w:rFonts w:ascii="Times" w:eastAsia="ＭＳ 明朝" w:hAnsi="Times"/>
          <w:szCs w:val="20"/>
        </w:rPr>
        <w:t>2.0</w:t>
      </w:r>
      <w:r w:rsidRPr="003602AD">
        <w:rPr>
          <w:rFonts w:ascii="Times" w:eastAsia="ＭＳ 明朝" w:hAnsi="Times"/>
          <w:szCs w:val="20"/>
        </w:rPr>
        <w:t>となり，</w:t>
      </w:r>
      <w:r w:rsidRPr="003602AD">
        <w:rPr>
          <w:rFonts w:ascii="Times" w:eastAsia="ＭＳ 明朝" w:hAnsi="Times"/>
          <w:szCs w:val="20"/>
        </w:rPr>
        <w:t>cation</w:t>
      </w:r>
      <w:r w:rsidRPr="003602AD">
        <w:rPr>
          <w:rFonts w:ascii="Times" w:eastAsia="ＭＳ 明朝" w:hAnsi="Times"/>
          <w:szCs w:val="20"/>
        </w:rPr>
        <w:t>数もおよそ</w:t>
      </w:r>
      <w:r w:rsidRPr="003602AD">
        <w:rPr>
          <w:rFonts w:ascii="Times" w:eastAsia="ＭＳ 明朝" w:hAnsi="Times"/>
          <w:szCs w:val="20"/>
        </w:rPr>
        <w:t>8.0</w:t>
      </w:r>
      <w:r w:rsidRPr="003602AD">
        <w:rPr>
          <w:rFonts w:ascii="Times" w:eastAsia="ＭＳ 明朝" w:hAnsi="Times"/>
          <w:szCs w:val="20"/>
        </w:rPr>
        <w:t>と電荷バランスもとれていた</w:t>
      </w:r>
      <w:r w:rsidRPr="003602AD">
        <w:rPr>
          <w:rFonts w:ascii="Times" w:eastAsia="ＭＳ 明朝" w:hAnsi="Times"/>
          <w:szCs w:val="20"/>
        </w:rPr>
        <w:lastRenderedPageBreak/>
        <w:t>ため，すべての</w:t>
      </w:r>
      <w:r w:rsidRPr="003602AD">
        <w:rPr>
          <w:rFonts w:ascii="Times" w:eastAsia="ＭＳ 明朝" w:hAnsi="Times"/>
          <w:szCs w:val="20"/>
        </w:rPr>
        <w:t>Si</w:t>
      </w:r>
      <w:r w:rsidRPr="003602AD">
        <w:rPr>
          <w:rFonts w:ascii="Times" w:eastAsia="ＭＳ 明朝" w:hAnsi="Times"/>
          <w:szCs w:val="20"/>
        </w:rPr>
        <w:t>で四面体サイトが，すべての</w:t>
      </w:r>
      <w:r w:rsidRPr="003602AD">
        <w:rPr>
          <w:rFonts w:ascii="Times" w:eastAsia="ＭＳ 明朝" w:hAnsi="Times"/>
          <w:szCs w:val="20"/>
        </w:rPr>
        <w:t>Al</w:t>
      </w:r>
      <w:r w:rsidRPr="003602AD">
        <w:rPr>
          <w:rFonts w:ascii="Times" w:eastAsia="ＭＳ 明朝" w:hAnsi="Times"/>
          <w:szCs w:val="20"/>
        </w:rPr>
        <w:t>で八面体サイトが占められるとし，鉄はすべて</w:t>
      </w:r>
      <w:r w:rsidRPr="003602AD">
        <w:rPr>
          <w:rFonts w:ascii="Times" w:eastAsia="ＭＳ 明朝" w:hAnsi="Times"/>
          <w:szCs w:val="20"/>
        </w:rPr>
        <w:t>Fe</w:t>
      </w:r>
      <w:r w:rsidRPr="003602AD">
        <w:rPr>
          <w:rFonts w:ascii="Times" w:eastAsia="ＭＳ 明朝" w:hAnsi="Times"/>
          <w:szCs w:val="20"/>
          <w:vertAlign w:val="superscript"/>
        </w:rPr>
        <w:t>2+</w:t>
      </w:r>
      <w:r w:rsidRPr="003602AD">
        <w:rPr>
          <w:rFonts w:ascii="Times" w:eastAsia="ＭＳ 明朝" w:hAnsi="Times"/>
          <w:szCs w:val="20"/>
        </w:rPr>
        <w:t>とした．また，その結果に基づき，十二面体サイトの</w:t>
      </w:r>
      <w:r w:rsidRPr="003602AD">
        <w:rPr>
          <w:rFonts w:ascii="Times" w:eastAsia="ＭＳ 明朝" w:hAnsi="Times"/>
          <w:szCs w:val="20"/>
        </w:rPr>
        <w:t>Fe</w:t>
      </w:r>
      <w:r w:rsidRPr="003602AD">
        <w:rPr>
          <w:rFonts w:ascii="Times" w:eastAsia="ＭＳ 明朝" w:hAnsi="Times"/>
          <w:szCs w:val="20"/>
          <w:vertAlign w:val="superscript"/>
        </w:rPr>
        <w:t>2+</w:t>
      </w:r>
      <w:r w:rsidRPr="003602AD">
        <w:rPr>
          <w:rFonts w:ascii="Times" w:eastAsia="ＭＳ 明朝" w:hAnsi="Times"/>
          <w:szCs w:val="20"/>
        </w:rPr>
        <w:t>，</w:t>
      </w:r>
      <w:r w:rsidRPr="003602AD">
        <w:rPr>
          <w:rFonts w:ascii="Times" w:eastAsia="ＭＳ 明朝" w:hAnsi="Times"/>
          <w:szCs w:val="20"/>
        </w:rPr>
        <w:t>Mg</w:t>
      </w:r>
      <w:r w:rsidRPr="003602AD">
        <w:rPr>
          <w:rFonts w:ascii="Times" w:eastAsia="ＭＳ 明朝" w:hAnsi="Times"/>
          <w:szCs w:val="20"/>
        </w:rPr>
        <w:t>，</w:t>
      </w:r>
      <w:r w:rsidRPr="003602AD">
        <w:rPr>
          <w:rFonts w:ascii="Times" w:eastAsia="ＭＳ 明朝" w:hAnsi="Times"/>
          <w:szCs w:val="20"/>
        </w:rPr>
        <w:t>Mn</w:t>
      </w:r>
      <w:r w:rsidRPr="003602AD">
        <w:rPr>
          <w:rFonts w:ascii="Times" w:eastAsia="ＭＳ 明朝" w:hAnsi="Times"/>
          <w:szCs w:val="20"/>
        </w:rPr>
        <w:t>，</w:t>
      </w:r>
      <w:r w:rsidRPr="003602AD">
        <w:rPr>
          <w:rFonts w:ascii="Times" w:eastAsia="ＭＳ 明朝" w:hAnsi="Times"/>
          <w:szCs w:val="20"/>
        </w:rPr>
        <w:t>Ca</w:t>
      </w:r>
      <w:r w:rsidRPr="003602AD">
        <w:rPr>
          <w:rFonts w:ascii="Times" w:eastAsia="ＭＳ 明朝" w:hAnsi="Times"/>
          <w:szCs w:val="20"/>
        </w:rPr>
        <w:t>の割合から，</w:t>
      </w:r>
      <w:r w:rsidRPr="003602AD">
        <w:rPr>
          <w:rFonts w:ascii="Times" w:eastAsia="ＭＳ 明朝" w:hAnsi="Times"/>
          <w:szCs w:val="20"/>
        </w:rPr>
        <w:t>almandine</w:t>
      </w:r>
      <w:r w:rsidRPr="003602AD">
        <w:rPr>
          <w:rFonts w:ascii="Times" w:eastAsia="ＭＳ 明朝" w:hAnsi="Times"/>
          <w:szCs w:val="20"/>
        </w:rPr>
        <w:t>，</w:t>
      </w:r>
      <w:r w:rsidRPr="003602AD">
        <w:rPr>
          <w:rFonts w:ascii="Times" w:eastAsia="ＭＳ 明朝" w:hAnsi="Times"/>
          <w:szCs w:val="20"/>
        </w:rPr>
        <w:t>pyrope</w:t>
      </w:r>
      <w:r w:rsidRPr="003602AD">
        <w:rPr>
          <w:rFonts w:ascii="Times" w:eastAsia="ＭＳ 明朝" w:hAnsi="Times"/>
          <w:szCs w:val="20"/>
        </w:rPr>
        <w:t>，</w:t>
      </w:r>
      <w:r w:rsidRPr="003602AD">
        <w:rPr>
          <w:rFonts w:ascii="Times" w:eastAsia="ＭＳ 明朝" w:hAnsi="Times"/>
          <w:szCs w:val="20"/>
        </w:rPr>
        <w:t>spessartine</w:t>
      </w:r>
      <w:r w:rsidRPr="003602AD">
        <w:rPr>
          <w:rFonts w:ascii="Times" w:eastAsia="ＭＳ 明朝" w:hAnsi="Times"/>
          <w:szCs w:val="20"/>
        </w:rPr>
        <w:t>，</w:t>
      </w:r>
      <w:r w:rsidRPr="003602AD">
        <w:rPr>
          <w:rFonts w:ascii="Times" w:eastAsia="ＭＳ 明朝" w:hAnsi="Times"/>
          <w:szCs w:val="20"/>
        </w:rPr>
        <w:t>grossular</w:t>
      </w:r>
      <w:r w:rsidRPr="003602AD">
        <w:rPr>
          <w:rFonts w:ascii="Times" w:eastAsia="ＭＳ 明朝" w:hAnsi="Times"/>
          <w:szCs w:val="20"/>
        </w:rPr>
        <w:t>の各端成分の割合を算出した．</w:t>
      </w:r>
    </w:p>
    <w:p w14:paraId="03021100" w14:textId="77777777" w:rsidR="00383305" w:rsidRPr="003602AD" w:rsidRDefault="00000000">
      <w:pPr>
        <w:pStyle w:val="2"/>
        <w:rPr>
          <w:rFonts w:ascii="Times" w:eastAsia="ＭＳ ゴシック" w:hAnsi="Times"/>
          <w:b w:val="0"/>
          <w:bCs w:val="0"/>
          <w:sz w:val="20"/>
          <w:szCs w:val="20"/>
        </w:rPr>
      </w:pPr>
      <w:r w:rsidRPr="003602AD">
        <w:rPr>
          <w:rFonts w:ascii="Times" w:eastAsia="ＭＳ ゴシック" w:hAnsi="Times"/>
          <w:b w:val="0"/>
          <w:bCs w:val="0"/>
          <w:sz w:val="20"/>
          <w:szCs w:val="20"/>
        </w:rPr>
        <w:t xml:space="preserve">3. </w:t>
      </w:r>
      <w:r w:rsidRPr="003602AD">
        <w:rPr>
          <w:rFonts w:ascii="Times" w:eastAsia="ＭＳ ゴシック" w:hAnsi="Times"/>
          <w:b w:val="0"/>
          <w:bCs w:val="0"/>
          <w:sz w:val="20"/>
          <w:szCs w:val="20"/>
        </w:rPr>
        <w:t>ジルコン</w:t>
      </w:r>
      <w:r w:rsidRPr="003602AD">
        <w:rPr>
          <w:rFonts w:ascii="Times" w:eastAsia="ＭＳ ゴシック" w:hAnsi="Times"/>
          <w:b w:val="0"/>
          <w:bCs w:val="0"/>
          <w:sz w:val="20"/>
          <w:szCs w:val="20"/>
        </w:rPr>
        <w:t>U–Pb</w:t>
      </w:r>
      <w:r w:rsidRPr="003602AD">
        <w:rPr>
          <w:rFonts w:ascii="Times" w:eastAsia="ＭＳ ゴシック" w:hAnsi="Times"/>
          <w:b w:val="0"/>
          <w:bCs w:val="0"/>
          <w:sz w:val="20"/>
          <w:szCs w:val="20"/>
        </w:rPr>
        <w:t>年代測定</w:t>
      </w:r>
    </w:p>
    <w:p w14:paraId="0152EC78" w14:textId="77777777" w:rsidR="00383305" w:rsidRPr="003602AD" w:rsidRDefault="00000000">
      <w:pPr>
        <w:spacing w:line="425" w:lineRule="atLeast"/>
        <w:ind w:firstLine="210"/>
        <w:rPr>
          <w:rFonts w:ascii="Times" w:eastAsia="ＭＳ 明朝" w:hAnsi="Times"/>
          <w:szCs w:val="20"/>
        </w:rPr>
      </w:pPr>
      <w:r w:rsidRPr="003602AD">
        <w:rPr>
          <w:rFonts w:ascii="Times" w:eastAsia="ＭＳ 明朝" w:hAnsi="Times"/>
          <w:szCs w:val="20"/>
        </w:rPr>
        <w:t>年代測定は，ジルコン分離から測定まですべて国立科学博物館においておこなった．ジルコン粒子は，</w:t>
      </w:r>
      <w:r w:rsidRPr="003602AD">
        <w:rPr>
          <w:rFonts w:ascii="Times" w:eastAsia="ＭＳ 明朝" w:hAnsi="Times"/>
          <w:szCs w:val="20"/>
        </w:rPr>
        <w:t>SELFRAG Lab</w:t>
      </w:r>
      <w:r w:rsidRPr="003602AD">
        <w:rPr>
          <w:rFonts w:ascii="Times" w:eastAsia="ＭＳ 明朝" w:hAnsi="Times"/>
          <w:szCs w:val="20"/>
        </w:rPr>
        <w:t>による試料粉砕，椀掛けによる軽鉱物除去，磁石</w:t>
      </w:r>
      <w:r w:rsidRPr="003602AD">
        <w:rPr>
          <w:rFonts w:ascii="Times" w:eastAsia="Times New Roman" w:hAnsi="Times"/>
          <w:szCs w:val="20"/>
        </w:rPr>
        <w:t xml:space="preserve"> (</w:t>
      </w:r>
      <w:r w:rsidRPr="003602AD">
        <w:rPr>
          <w:rFonts w:ascii="Times" w:eastAsia="ＭＳ 明朝" w:hAnsi="Times"/>
          <w:szCs w:val="20"/>
        </w:rPr>
        <w:t xml:space="preserve">NEOMAG 8000) </w:t>
      </w:r>
      <w:r w:rsidRPr="003602AD">
        <w:rPr>
          <w:rFonts w:ascii="Times" w:eastAsia="ＭＳ 明朝" w:hAnsi="Times"/>
          <w:szCs w:val="20"/>
        </w:rPr>
        <w:t>による磁性鉱物除去，ジヨードメタン</w:t>
      </w:r>
      <w:r w:rsidRPr="003602AD">
        <w:rPr>
          <w:rFonts w:ascii="Times" w:eastAsia="Times New Roman" w:hAnsi="Times"/>
          <w:szCs w:val="20"/>
        </w:rPr>
        <w:t xml:space="preserve"> (</w:t>
      </w:r>
      <w:r w:rsidRPr="003602AD">
        <w:rPr>
          <w:rFonts w:ascii="Times" w:eastAsia="ＭＳ 明朝" w:hAnsi="Times"/>
          <w:szCs w:val="20"/>
        </w:rPr>
        <w:t xml:space="preserve">3.3 g/cm³) </w:t>
      </w:r>
      <w:r w:rsidRPr="003602AD">
        <w:rPr>
          <w:rFonts w:ascii="Times" w:eastAsia="ＭＳ 明朝" w:hAnsi="Times"/>
          <w:szCs w:val="20"/>
        </w:rPr>
        <w:t>による重液分離の順に処理した試料から，ハンドピッキングにより抽出した．抽出したジルコン粒子から無作為に選んだものと，ジルコン標準試料の</w:t>
      </w:r>
      <w:r w:rsidRPr="003602AD">
        <w:rPr>
          <w:rFonts w:ascii="Times" w:eastAsia="ＭＳ 明朝" w:hAnsi="Times"/>
          <w:szCs w:val="20"/>
        </w:rPr>
        <w:t>TEMORA2 (417 Ma; Black et al</w:t>
      </w:r>
      <w:proofErr w:type="gramStart"/>
      <w:r w:rsidRPr="003602AD">
        <w:rPr>
          <w:rFonts w:ascii="Times" w:eastAsia="ＭＳ 明朝" w:hAnsi="Times"/>
          <w:szCs w:val="20"/>
        </w:rPr>
        <w:t>.,</w:t>
      </w:r>
      <w:proofErr w:type="gramEnd"/>
      <w:r w:rsidRPr="003602AD">
        <w:rPr>
          <w:rFonts w:ascii="Times" w:eastAsia="ＭＳ 明朝" w:hAnsi="Times"/>
          <w:szCs w:val="20"/>
        </w:rPr>
        <w:t xml:space="preserve"> 2004)</w:t>
      </w:r>
      <w:r w:rsidRPr="003602AD">
        <w:rPr>
          <w:rFonts w:ascii="Times" w:eastAsia="ＭＳ 明朝" w:hAnsi="Times"/>
          <w:szCs w:val="20"/>
        </w:rPr>
        <w:t>，</w:t>
      </w:r>
      <w:r w:rsidRPr="003602AD">
        <w:rPr>
          <w:rFonts w:ascii="Times" w:eastAsia="ＭＳ 明朝" w:hAnsi="Times"/>
          <w:szCs w:val="20"/>
        </w:rPr>
        <w:t xml:space="preserve">FC1 (Paces and Miller, 1993; </w:t>
      </w:r>
      <w:r w:rsidRPr="003602AD">
        <w:rPr>
          <w:rFonts w:ascii="Times" w:eastAsia="ＭＳ 明朝" w:hAnsi="Times"/>
          <w:szCs w:val="20"/>
        </w:rPr>
        <w:t>ただし</w:t>
      </w:r>
      <w:r w:rsidRPr="003602AD">
        <w:rPr>
          <w:rFonts w:ascii="Times" w:eastAsia="ＭＳ 明朝" w:hAnsi="Times"/>
          <w:szCs w:val="20"/>
        </w:rPr>
        <w:t>NMK-M26-1</w:t>
      </w:r>
      <w:r w:rsidRPr="003602AD">
        <w:rPr>
          <w:rFonts w:ascii="Times" w:eastAsia="ＭＳ 明朝" w:hAnsi="Times"/>
          <w:szCs w:val="20"/>
        </w:rPr>
        <w:t>と</w:t>
      </w:r>
      <w:r w:rsidRPr="003602AD">
        <w:rPr>
          <w:rFonts w:ascii="Times" w:eastAsia="ＭＳ 明朝" w:hAnsi="Times"/>
          <w:szCs w:val="20"/>
        </w:rPr>
        <w:t>OMG-MYJ-T1</w:t>
      </w:r>
      <w:r w:rsidRPr="003602AD">
        <w:rPr>
          <w:rFonts w:ascii="Times" w:eastAsia="ＭＳ 明朝" w:hAnsi="Times"/>
          <w:szCs w:val="20"/>
        </w:rPr>
        <w:t>の分析時のみ</w:t>
      </w:r>
      <w:r w:rsidRPr="003602AD">
        <w:rPr>
          <w:rFonts w:ascii="Times" w:eastAsia="ＭＳ 明朝" w:hAnsi="Times"/>
          <w:szCs w:val="20"/>
        </w:rPr>
        <w:t xml:space="preserve">) </w:t>
      </w:r>
      <w:r w:rsidRPr="003602AD">
        <w:rPr>
          <w:rFonts w:ascii="Times" w:eastAsia="ＭＳ 明朝" w:hAnsi="Times"/>
          <w:szCs w:val="20"/>
        </w:rPr>
        <w:t>及び</w:t>
      </w:r>
      <w:r w:rsidRPr="003602AD">
        <w:rPr>
          <w:rFonts w:ascii="Times" w:eastAsia="ＭＳ 明朝" w:hAnsi="Times"/>
          <w:szCs w:val="20"/>
        </w:rPr>
        <w:t>OD-3 (</w:t>
      </w:r>
      <w:proofErr w:type="spellStart"/>
      <w:r w:rsidRPr="003602AD">
        <w:rPr>
          <w:rFonts w:ascii="Times" w:eastAsia="ＭＳ 明朝" w:hAnsi="Times"/>
          <w:szCs w:val="20"/>
        </w:rPr>
        <w:t>Iwano</w:t>
      </w:r>
      <w:proofErr w:type="spellEnd"/>
      <w:r w:rsidRPr="003602AD">
        <w:rPr>
          <w:rFonts w:ascii="Times" w:eastAsia="ＭＳ 明朝" w:hAnsi="Times"/>
          <w:szCs w:val="20"/>
        </w:rPr>
        <w:t xml:space="preserve"> et al</w:t>
      </w:r>
      <w:proofErr w:type="gramStart"/>
      <w:r w:rsidRPr="003602AD">
        <w:rPr>
          <w:rFonts w:ascii="Times" w:eastAsia="ＭＳ 明朝" w:hAnsi="Times"/>
          <w:szCs w:val="20"/>
        </w:rPr>
        <w:t>.,</w:t>
      </w:r>
      <w:proofErr w:type="gramEnd"/>
      <w:r w:rsidRPr="003602AD">
        <w:rPr>
          <w:rFonts w:ascii="Times" w:eastAsia="ＭＳ 明朝" w:hAnsi="Times"/>
          <w:szCs w:val="20"/>
        </w:rPr>
        <w:t xml:space="preserve"> 2013) </w:t>
      </w:r>
      <w:r w:rsidRPr="003602AD">
        <w:rPr>
          <w:rFonts w:ascii="Times" w:eastAsia="ＭＳ 明朝" w:hAnsi="Times"/>
          <w:szCs w:val="20"/>
        </w:rPr>
        <w:t>をエポキシ樹脂で封入し，</w:t>
      </w:r>
      <w:r w:rsidRPr="003602AD">
        <w:rPr>
          <w:rFonts w:ascii="Times" w:eastAsia="ＭＳ 明朝" w:hAnsi="Times"/>
          <w:szCs w:val="20"/>
        </w:rPr>
        <w:t>6 µ</w:t>
      </w:r>
      <w:proofErr w:type="gramStart"/>
      <w:r w:rsidRPr="003602AD">
        <w:rPr>
          <w:rFonts w:ascii="Times" w:eastAsia="ＭＳ 明朝" w:hAnsi="Times"/>
          <w:szCs w:val="20"/>
        </w:rPr>
        <w:t>m</w:t>
      </w:r>
      <w:proofErr w:type="gramEnd"/>
      <w:r w:rsidRPr="003602AD">
        <w:rPr>
          <w:rFonts w:ascii="Times" w:eastAsia="ＭＳ 明朝" w:hAnsi="Times"/>
          <w:szCs w:val="20"/>
        </w:rPr>
        <w:t>，</w:t>
      </w:r>
      <w:r w:rsidRPr="003602AD">
        <w:rPr>
          <w:rFonts w:ascii="Times" w:eastAsia="ＭＳ 明朝" w:hAnsi="Times"/>
          <w:szCs w:val="20"/>
        </w:rPr>
        <w:t>3 µ</w:t>
      </w:r>
      <w:proofErr w:type="gramStart"/>
      <w:r w:rsidRPr="003602AD">
        <w:rPr>
          <w:rFonts w:ascii="Times" w:eastAsia="ＭＳ 明朝" w:hAnsi="Times"/>
          <w:szCs w:val="20"/>
        </w:rPr>
        <w:t>m</w:t>
      </w:r>
      <w:proofErr w:type="gramEnd"/>
      <w:r w:rsidRPr="003602AD">
        <w:rPr>
          <w:rFonts w:ascii="Times" w:eastAsia="ＭＳ 明朝" w:hAnsi="Times"/>
          <w:szCs w:val="20"/>
        </w:rPr>
        <w:t>，および</w:t>
      </w:r>
      <w:r w:rsidRPr="003602AD">
        <w:rPr>
          <w:rFonts w:ascii="Times" w:eastAsia="ＭＳ 明朝" w:hAnsi="Times"/>
          <w:szCs w:val="20"/>
        </w:rPr>
        <w:t xml:space="preserve">1 µm </w:t>
      </w:r>
      <w:r w:rsidRPr="003602AD">
        <w:rPr>
          <w:rFonts w:ascii="Times" w:eastAsia="ＭＳ 明朝" w:hAnsi="Times"/>
          <w:szCs w:val="20"/>
        </w:rPr>
        <w:t>のダイヤモンドペーストで研磨した．その後，走査型電子顕微鏡</w:t>
      </w:r>
      <w:r w:rsidRPr="003602AD">
        <w:rPr>
          <w:rFonts w:ascii="Times" w:eastAsia="Times New Roman" w:hAnsi="Times"/>
          <w:szCs w:val="20"/>
        </w:rPr>
        <w:t xml:space="preserve"> (</w:t>
      </w:r>
      <w:r w:rsidRPr="003602AD">
        <w:rPr>
          <w:rFonts w:ascii="Times" w:eastAsia="ＭＳ 明朝" w:hAnsi="Times"/>
          <w:szCs w:val="20"/>
        </w:rPr>
        <w:t xml:space="preserve">JSM–6610, JEOL) </w:t>
      </w:r>
      <w:r w:rsidRPr="003602AD">
        <w:rPr>
          <w:rFonts w:ascii="Times" w:eastAsia="ＭＳ 明朝" w:hAnsi="Times"/>
          <w:szCs w:val="20"/>
        </w:rPr>
        <w:t>を使用してジルコン粒子の後方散乱電子像とカソードルミネッセンス像を撮影し，できる限りオシラトリー累帯構造を示し包有物や割れ目のないリム部分を分析スポットとして選定した</w:t>
      </w:r>
      <w:r w:rsidRPr="003602AD">
        <w:rPr>
          <w:rFonts w:ascii="Times" w:eastAsia="Times New Roman" w:hAnsi="Times"/>
          <w:szCs w:val="20"/>
        </w:rPr>
        <w:t xml:space="preserve"> (</w:t>
      </w:r>
      <w:r w:rsidRPr="003602AD">
        <w:rPr>
          <w:rFonts w:ascii="Times" w:eastAsia="ＭＳ 明朝" w:hAnsi="Times"/>
          <w:szCs w:val="20"/>
        </w:rPr>
        <w:t>Fig. S6)</w:t>
      </w:r>
      <w:r w:rsidRPr="003602AD">
        <w:rPr>
          <w:rFonts w:ascii="Times" w:eastAsia="ＭＳ 明朝" w:hAnsi="Times"/>
          <w:szCs w:val="20"/>
        </w:rPr>
        <w:t>．</w:t>
      </w:r>
    </w:p>
    <w:p w14:paraId="6546654D" w14:textId="1D72E82C" w:rsidR="00383305" w:rsidRPr="003602AD" w:rsidRDefault="00000000">
      <w:pPr>
        <w:spacing w:line="425" w:lineRule="atLeast"/>
        <w:ind w:firstLine="210"/>
        <w:rPr>
          <w:rFonts w:ascii="Times" w:eastAsia="ＭＳ 明朝" w:hAnsi="Times"/>
          <w:szCs w:val="20"/>
        </w:rPr>
      </w:pPr>
      <w:r w:rsidRPr="003602AD">
        <w:rPr>
          <w:rFonts w:ascii="Times" w:eastAsia="ＭＳ 明朝" w:hAnsi="Times"/>
          <w:szCs w:val="20"/>
        </w:rPr>
        <w:t>年代測定には，レーザー・アブレーション・システム</w:t>
      </w:r>
      <w:r w:rsidRPr="003602AD">
        <w:rPr>
          <w:rFonts w:ascii="Times" w:eastAsia="Times New Roman" w:hAnsi="Times"/>
          <w:szCs w:val="20"/>
        </w:rPr>
        <w:t xml:space="preserve"> (</w:t>
      </w:r>
      <w:r w:rsidRPr="003602AD">
        <w:rPr>
          <w:rFonts w:ascii="Times" w:eastAsia="ＭＳ 明朝" w:hAnsi="Times"/>
          <w:szCs w:val="20"/>
        </w:rPr>
        <w:t xml:space="preserve">NWR213, Electro Scientiﬁc Industries; Nd-YAG </w:t>
      </w:r>
      <w:r w:rsidRPr="003602AD">
        <w:rPr>
          <w:rFonts w:ascii="Times" w:eastAsia="ＭＳ 明朝" w:hAnsi="Times"/>
          <w:szCs w:val="20"/>
        </w:rPr>
        <w:t>発振源</w:t>
      </w:r>
      <w:r w:rsidRPr="003602AD">
        <w:rPr>
          <w:rFonts w:ascii="Times" w:eastAsia="ＭＳ 明朝" w:hAnsi="Times"/>
          <w:szCs w:val="20"/>
        </w:rPr>
        <w:t xml:space="preserve">; </w:t>
      </w:r>
      <w:r w:rsidRPr="003602AD">
        <w:rPr>
          <w:rFonts w:ascii="Times" w:eastAsia="ＭＳ 明朝" w:hAnsi="Times"/>
          <w:szCs w:val="20"/>
        </w:rPr>
        <w:t>波長</w:t>
      </w:r>
      <w:r w:rsidRPr="003602AD">
        <w:rPr>
          <w:rFonts w:ascii="Times" w:eastAsia="ＭＳ 明朝" w:hAnsi="Times"/>
          <w:szCs w:val="20"/>
        </w:rPr>
        <w:t xml:space="preserve">213 nm) </w:t>
      </w:r>
      <w:r w:rsidRPr="003602AD">
        <w:rPr>
          <w:rFonts w:ascii="Times" w:eastAsia="ＭＳ 明朝" w:hAnsi="Times"/>
          <w:szCs w:val="20"/>
        </w:rPr>
        <w:t>と四重極型</w:t>
      </w:r>
      <w:r w:rsidRPr="003602AD">
        <w:rPr>
          <w:rFonts w:ascii="Times" w:eastAsia="ＭＳ 明朝" w:hAnsi="Times"/>
          <w:szCs w:val="20"/>
        </w:rPr>
        <w:t xml:space="preserve">ICP-MS (Agilent 7700x, Agilent Technology) </w:t>
      </w:r>
      <w:r w:rsidRPr="003602AD">
        <w:rPr>
          <w:rFonts w:ascii="Times" w:eastAsia="ＭＳ 明朝" w:hAnsi="Times"/>
          <w:szCs w:val="20"/>
        </w:rPr>
        <w:t>とを</w:t>
      </w:r>
      <w:r w:rsidRPr="003602AD">
        <w:rPr>
          <w:rFonts w:ascii="Times" w:eastAsia="ＭＳ 明朝" w:hAnsi="Times"/>
          <w:szCs w:val="20"/>
        </w:rPr>
        <w:t xml:space="preserve">buffered type </w:t>
      </w:r>
      <w:r w:rsidRPr="003602AD">
        <w:rPr>
          <w:rFonts w:ascii="Times" w:eastAsia="ＭＳ 明朝" w:hAnsi="Times"/>
          <w:szCs w:val="20"/>
        </w:rPr>
        <w:t>スタビライザー</w:t>
      </w:r>
      <w:r w:rsidRPr="003602AD">
        <w:rPr>
          <w:rFonts w:ascii="Times" w:eastAsia="Times New Roman" w:hAnsi="Times"/>
          <w:szCs w:val="20"/>
        </w:rPr>
        <w:t xml:space="preserve"> (</w:t>
      </w:r>
      <w:proofErr w:type="spellStart"/>
      <w:r w:rsidRPr="003602AD">
        <w:rPr>
          <w:rFonts w:ascii="Times" w:eastAsia="ＭＳ 明朝" w:hAnsi="Times"/>
          <w:szCs w:val="20"/>
        </w:rPr>
        <w:t>Tunheng</w:t>
      </w:r>
      <w:proofErr w:type="spellEnd"/>
      <w:r w:rsidRPr="003602AD">
        <w:rPr>
          <w:rFonts w:ascii="Times" w:eastAsia="ＭＳ 明朝" w:hAnsi="Times"/>
          <w:szCs w:val="20"/>
        </w:rPr>
        <w:t xml:space="preserve"> and Hirata, 2004) </w:t>
      </w:r>
      <w:r w:rsidRPr="003602AD">
        <w:rPr>
          <w:rFonts w:ascii="Times" w:eastAsia="ＭＳ 明朝" w:hAnsi="Times"/>
          <w:szCs w:val="20"/>
        </w:rPr>
        <w:t>を介して接続したものを用いた．レーザー径は約</w:t>
      </w:r>
      <w:r w:rsidRPr="003602AD">
        <w:rPr>
          <w:rFonts w:ascii="Times" w:eastAsia="ＭＳ 明朝" w:hAnsi="Times"/>
          <w:szCs w:val="20"/>
        </w:rPr>
        <w:t>25 µ</w:t>
      </w:r>
      <w:proofErr w:type="gramStart"/>
      <w:r w:rsidRPr="003602AD">
        <w:rPr>
          <w:rFonts w:ascii="Times" w:eastAsia="ＭＳ 明朝" w:hAnsi="Times"/>
          <w:szCs w:val="20"/>
        </w:rPr>
        <w:t>m</w:t>
      </w:r>
      <w:proofErr w:type="gramEnd"/>
      <w:r w:rsidRPr="003602AD">
        <w:rPr>
          <w:rFonts w:ascii="Times" w:eastAsia="ＭＳ 明朝" w:hAnsi="Times"/>
          <w:szCs w:val="20"/>
        </w:rPr>
        <w:t>とし，レーザーの基本的な条件は</w:t>
      </w:r>
      <w:proofErr w:type="spellStart"/>
      <w:r w:rsidRPr="003602AD">
        <w:rPr>
          <w:rFonts w:ascii="Times" w:eastAsia="ＭＳ 明朝" w:hAnsi="Times"/>
          <w:szCs w:val="20"/>
        </w:rPr>
        <w:t>Tsutsumi</w:t>
      </w:r>
      <w:proofErr w:type="spellEnd"/>
      <w:r w:rsidRPr="003602AD">
        <w:rPr>
          <w:rFonts w:ascii="Times" w:eastAsia="ＭＳ 明朝" w:hAnsi="Times"/>
          <w:szCs w:val="20"/>
        </w:rPr>
        <w:t xml:space="preserve"> et al. (2012) </w:t>
      </w:r>
      <w:r w:rsidRPr="003602AD">
        <w:rPr>
          <w:rFonts w:ascii="Times" w:eastAsia="ＭＳ 明朝" w:hAnsi="Times"/>
          <w:szCs w:val="20"/>
        </w:rPr>
        <w:t>に従った．分析は</w:t>
      </w:r>
      <w:r w:rsidRPr="003602AD">
        <w:rPr>
          <w:rFonts w:ascii="Times" w:eastAsia="ＭＳ 明朝" w:hAnsi="Times"/>
          <w:szCs w:val="20"/>
        </w:rPr>
        <w:t>1</w:t>
      </w:r>
      <w:r w:rsidRPr="003602AD">
        <w:rPr>
          <w:rFonts w:ascii="Times" w:eastAsia="ＭＳ 明朝" w:hAnsi="Times"/>
          <w:szCs w:val="20"/>
        </w:rPr>
        <w:t>粒子につき</w:t>
      </w:r>
      <w:r w:rsidRPr="003602AD">
        <w:rPr>
          <w:rFonts w:ascii="Times" w:eastAsia="ＭＳ 明朝" w:hAnsi="Times"/>
          <w:szCs w:val="20"/>
        </w:rPr>
        <w:t>1</w:t>
      </w:r>
      <w:r w:rsidRPr="003602AD">
        <w:rPr>
          <w:rFonts w:ascii="Times" w:eastAsia="ＭＳ 明朝" w:hAnsi="Times"/>
          <w:szCs w:val="20"/>
        </w:rPr>
        <w:t>スポットずつおこなった．</w:t>
      </w:r>
      <w:r w:rsidRPr="003602AD">
        <w:rPr>
          <w:rFonts w:ascii="Times" w:eastAsia="ＭＳ 明朝" w:hAnsi="Times"/>
          <w:szCs w:val="20"/>
        </w:rPr>
        <w:t>U</w:t>
      </w:r>
      <w:r w:rsidRPr="003602AD">
        <w:rPr>
          <w:rFonts w:ascii="Times" w:eastAsia="ＭＳ 明朝" w:hAnsi="Times"/>
          <w:szCs w:val="20"/>
        </w:rPr>
        <w:t>および</w:t>
      </w:r>
      <w:r w:rsidRPr="003602AD">
        <w:rPr>
          <w:rFonts w:ascii="Times" w:eastAsia="ＭＳ 明朝" w:hAnsi="Times"/>
          <w:szCs w:val="20"/>
        </w:rPr>
        <w:t>Th</w:t>
      </w:r>
      <w:r w:rsidRPr="003602AD">
        <w:rPr>
          <w:rFonts w:ascii="Times" w:eastAsia="ＭＳ 明朝" w:hAnsi="Times"/>
          <w:szCs w:val="20"/>
        </w:rPr>
        <w:t>濃度はガラス標準試料</w:t>
      </w:r>
      <w:r w:rsidRPr="003602AD">
        <w:rPr>
          <w:rFonts w:ascii="Times" w:eastAsia="ＭＳ 明朝" w:hAnsi="Times"/>
          <w:szCs w:val="20"/>
        </w:rPr>
        <w:t>SRM610</w:t>
      </w:r>
      <w:r w:rsidRPr="003602AD">
        <w:rPr>
          <w:rFonts w:ascii="Times" w:eastAsia="ＭＳ 明朝" w:hAnsi="Times"/>
          <w:szCs w:val="20"/>
        </w:rPr>
        <w:t>の測定データを用いて</w:t>
      </w:r>
      <w:r w:rsidRPr="003602AD">
        <w:rPr>
          <w:rFonts w:ascii="Times" w:eastAsia="ＭＳ 明朝" w:hAnsi="Times"/>
          <w:szCs w:val="20"/>
          <w:vertAlign w:val="superscript"/>
        </w:rPr>
        <w:t>29</w:t>
      </w:r>
      <w:r w:rsidRPr="003602AD">
        <w:rPr>
          <w:rFonts w:ascii="Times" w:eastAsia="ＭＳ 明朝" w:hAnsi="Times"/>
          <w:szCs w:val="20"/>
        </w:rPr>
        <w:t>Si</w:t>
      </w:r>
      <w:r w:rsidRPr="003602AD">
        <w:rPr>
          <w:rFonts w:ascii="Times" w:eastAsia="ＭＳ 明朝" w:hAnsi="Times"/>
          <w:szCs w:val="20"/>
        </w:rPr>
        <w:t>を内標準として算出した．</w:t>
      </w:r>
      <w:r w:rsidRPr="003602AD">
        <w:rPr>
          <w:rFonts w:ascii="Times" w:eastAsia="ＭＳ 明朝" w:hAnsi="Times"/>
          <w:szCs w:val="20"/>
          <w:vertAlign w:val="superscript"/>
        </w:rPr>
        <w:t>206</w:t>
      </w:r>
      <w:r w:rsidRPr="003602AD">
        <w:rPr>
          <w:rFonts w:ascii="Times" w:eastAsia="ＭＳ 明朝" w:hAnsi="Times"/>
          <w:szCs w:val="20"/>
        </w:rPr>
        <w:t>Pb/</w:t>
      </w:r>
      <w:r w:rsidRPr="003602AD">
        <w:rPr>
          <w:rFonts w:ascii="Times" w:eastAsia="ＭＳ 明朝" w:hAnsi="Times"/>
          <w:szCs w:val="20"/>
          <w:vertAlign w:val="superscript"/>
        </w:rPr>
        <w:t>238</w:t>
      </w:r>
      <w:r w:rsidRPr="003602AD">
        <w:rPr>
          <w:rFonts w:ascii="Times" w:eastAsia="ＭＳ 明朝" w:hAnsi="Times"/>
          <w:szCs w:val="20"/>
        </w:rPr>
        <w:t>U</w:t>
      </w:r>
      <w:r w:rsidRPr="003602AD">
        <w:rPr>
          <w:rFonts w:ascii="Times" w:eastAsia="ＭＳ 明朝" w:hAnsi="Times"/>
          <w:szCs w:val="20"/>
        </w:rPr>
        <w:t>比の補正に関しては</w:t>
      </w:r>
      <w:r w:rsidRPr="003602AD">
        <w:rPr>
          <w:rFonts w:ascii="Times" w:eastAsia="ＭＳ 明朝" w:hAnsi="Times"/>
          <w:szCs w:val="20"/>
        </w:rPr>
        <w:t>TEMORA2</w:t>
      </w:r>
      <w:r w:rsidRPr="003602AD">
        <w:rPr>
          <w:rFonts w:ascii="Times" w:eastAsia="ＭＳ 明朝" w:hAnsi="Times"/>
          <w:szCs w:val="20"/>
        </w:rPr>
        <w:t>を標準試料とし，二次標準試料には</w:t>
      </w:r>
      <w:r w:rsidRPr="003602AD">
        <w:rPr>
          <w:rFonts w:ascii="Times" w:eastAsia="ＭＳ 明朝" w:hAnsi="Times"/>
          <w:szCs w:val="20"/>
        </w:rPr>
        <w:t>OD-3</w:t>
      </w:r>
      <w:r w:rsidRPr="003602AD">
        <w:rPr>
          <w:rFonts w:ascii="Times" w:eastAsia="ＭＳ 明朝" w:hAnsi="Times"/>
          <w:szCs w:val="20"/>
        </w:rPr>
        <w:t>を用いた．初生鉛の補正は，コンコーディア図作成には</w:t>
      </w:r>
      <w:r w:rsidRPr="003602AD">
        <w:rPr>
          <w:rFonts w:ascii="Times" w:eastAsia="ＭＳ 明朝" w:hAnsi="Times"/>
          <w:szCs w:val="20"/>
          <w:vertAlign w:val="superscript"/>
        </w:rPr>
        <w:t>208</w:t>
      </w:r>
      <w:r w:rsidRPr="003602AD">
        <w:rPr>
          <w:rFonts w:ascii="Times" w:eastAsia="ＭＳ 明朝" w:hAnsi="Times"/>
          <w:szCs w:val="20"/>
        </w:rPr>
        <w:t>Pb</w:t>
      </w:r>
      <w:r w:rsidRPr="003602AD">
        <w:rPr>
          <w:rFonts w:ascii="Times" w:eastAsia="ＭＳ 明朝" w:hAnsi="Times"/>
          <w:szCs w:val="20"/>
        </w:rPr>
        <w:t>補正</w:t>
      </w:r>
      <w:r w:rsidRPr="003602AD">
        <w:rPr>
          <w:rFonts w:ascii="Times" w:eastAsia="Times New Roman" w:hAnsi="Times"/>
          <w:szCs w:val="20"/>
        </w:rPr>
        <w:t xml:space="preserve"> (</w:t>
      </w:r>
      <w:r w:rsidRPr="003602AD">
        <w:rPr>
          <w:rFonts w:ascii="Times" w:eastAsia="ＭＳ 明朝" w:hAnsi="Times"/>
          <w:szCs w:val="20"/>
        </w:rPr>
        <w:t>例えば</w:t>
      </w:r>
      <w:r w:rsidRPr="003602AD">
        <w:rPr>
          <w:rFonts w:ascii="Times" w:eastAsia="ＭＳ 明朝" w:hAnsi="Times"/>
          <w:szCs w:val="20"/>
        </w:rPr>
        <w:t>, Williams, 1998)</w:t>
      </w:r>
      <w:r w:rsidRPr="003602AD">
        <w:rPr>
          <w:rFonts w:ascii="Times" w:eastAsia="ＭＳ 明朝" w:hAnsi="Times"/>
          <w:szCs w:val="20"/>
        </w:rPr>
        <w:t>，年代値計算には</w:t>
      </w:r>
      <w:r w:rsidRPr="003602AD">
        <w:rPr>
          <w:rFonts w:ascii="Times" w:eastAsia="ＭＳ 明朝" w:hAnsi="Times"/>
          <w:szCs w:val="20"/>
          <w:vertAlign w:val="superscript"/>
        </w:rPr>
        <w:t>207</w:t>
      </w:r>
      <w:r w:rsidRPr="003602AD">
        <w:rPr>
          <w:rFonts w:ascii="Times" w:eastAsia="ＭＳ 明朝" w:hAnsi="Times"/>
          <w:szCs w:val="20"/>
        </w:rPr>
        <w:t>Pb</w:t>
      </w:r>
      <w:r w:rsidRPr="003602AD">
        <w:rPr>
          <w:rFonts w:ascii="Times" w:eastAsia="ＭＳ 明朝" w:hAnsi="Times"/>
          <w:szCs w:val="20"/>
        </w:rPr>
        <w:t>補正をおこなった</w:t>
      </w:r>
      <w:r w:rsidRPr="003602AD">
        <w:rPr>
          <w:rFonts w:ascii="Times" w:eastAsia="Times New Roman" w:hAnsi="Times"/>
          <w:szCs w:val="20"/>
        </w:rPr>
        <w:t xml:space="preserve"> (</w:t>
      </w:r>
      <w:r w:rsidRPr="003602AD">
        <w:rPr>
          <w:rFonts w:ascii="Times" w:eastAsia="ＭＳ 明朝" w:hAnsi="Times"/>
          <w:szCs w:val="20"/>
        </w:rPr>
        <w:t xml:space="preserve">Stacey and </w:t>
      </w:r>
      <w:proofErr w:type="spellStart"/>
      <w:r w:rsidRPr="003602AD">
        <w:rPr>
          <w:rFonts w:ascii="Times" w:eastAsia="ＭＳ 明朝" w:hAnsi="Times"/>
          <w:szCs w:val="20"/>
        </w:rPr>
        <w:t>Kramers</w:t>
      </w:r>
      <w:proofErr w:type="spellEnd"/>
      <w:r w:rsidRPr="003602AD">
        <w:rPr>
          <w:rFonts w:ascii="Times" w:eastAsia="ＭＳ 明朝" w:hAnsi="Times"/>
          <w:szCs w:val="20"/>
        </w:rPr>
        <w:t>, 1975)</w:t>
      </w:r>
      <w:r w:rsidRPr="003602AD">
        <w:rPr>
          <w:rFonts w:ascii="Times" w:eastAsia="ＭＳ 明朝" w:hAnsi="Times"/>
          <w:szCs w:val="20"/>
        </w:rPr>
        <w:t>．コンコーディア図作成には</w:t>
      </w:r>
      <w:r w:rsidRPr="003602AD">
        <w:rPr>
          <w:rFonts w:ascii="Times" w:eastAsia="ＭＳ 明朝" w:hAnsi="Times"/>
          <w:szCs w:val="20"/>
        </w:rPr>
        <w:t xml:space="preserve"> </w:t>
      </w:r>
      <w:proofErr w:type="spellStart"/>
      <w:r w:rsidRPr="003602AD">
        <w:rPr>
          <w:rFonts w:ascii="Times" w:eastAsia="ＭＳ 明朝" w:hAnsi="Times"/>
          <w:szCs w:val="20"/>
        </w:rPr>
        <w:t>IsoplotR</w:t>
      </w:r>
      <w:proofErr w:type="spellEnd"/>
      <w:r w:rsidRPr="003602AD">
        <w:rPr>
          <w:rFonts w:ascii="Times" w:eastAsia="ＭＳ 明朝" w:hAnsi="Times"/>
          <w:szCs w:val="20"/>
        </w:rPr>
        <w:t xml:space="preserve"> (</w:t>
      </w:r>
      <w:proofErr w:type="spellStart"/>
      <w:r w:rsidRPr="003602AD">
        <w:rPr>
          <w:rFonts w:ascii="Times" w:eastAsia="ＭＳ 明朝" w:hAnsi="Times"/>
          <w:szCs w:val="20"/>
        </w:rPr>
        <w:t>Vermeesch</w:t>
      </w:r>
      <w:proofErr w:type="spellEnd"/>
      <w:r w:rsidRPr="003602AD">
        <w:rPr>
          <w:rFonts w:ascii="Times" w:eastAsia="ＭＳ 明朝" w:hAnsi="Times"/>
          <w:szCs w:val="20"/>
        </w:rPr>
        <w:t xml:space="preserve">, 2018) </w:t>
      </w:r>
      <w:r w:rsidRPr="003602AD">
        <w:rPr>
          <w:rFonts w:ascii="Times" w:eastAsia="ＭＳ 明朝" w:hAnsi="Times"/>
          <w:szCs w:val="20"/>
        </w:rPr>
        <w:t>を使用した．凝灰岩の噴出年代を議論するため，小論ではコンコーダントなデータについてのみ扱う．また，年代値は</w:t>
      </w:r>
      <w:r w:rsidRPr="003602AD">
        <w:rPr>
          <w:rFonts w:ascii="Times" w:eastAsia="ＭＳ 明朝" w:hAnsi="Times"/>
          <w:szCs w:val="20"/>
          <w:vertAlign w:val="superscript"/>
        </w:rPr>
        <w:t>238</w:t>
      </w:r>
      <w:r w:rsidRPr="003602AD">
        <w:rPr>
          <w:rFonts w:ascii="Times" w:eastAsia="ＭＳ 明朝" w:hAnsi="Times"/>
          <w:szCs w:val="20"/>
        </w:rPr>
        <w:t>U–</w:t>
      </w:r>
      <w:r w:rsidRPr="003602AD">
        <w:rPr>
          <w:rFonts w:ascii="Times" w:eastAsia="ＭＳ 明朝" w:hAnsi="Times"/>
          <w:szCs w:val="20"/>
          <w:vertAlign w:val="superscript"/>
        </w:rPr>
        <w:t>206</w:t>
      </w:r>
      <w:r w:rsidRPr="003602AD">
        <w:rPr>
          <w:rFonts w:ascii="Times" w:eastAsia="ＭＳ 明朝" w:hAnsi="Times"/>
          <w:szCs w:val="20"/>
        </w:rPr>
        <w:t>Pb</w:t>
      </w:r>
      <w:r w:rsidRPr="003602AD">
        <w:rPr>
          <w:rFonts w:ascii="Times" w:eastAsia="ＭＳ 明朝" w:hAnsi="Times"/>
          <w:szCs w:val="20"/>
        </w:rPr>
        <w:t>年代の値を用いる．加重平均年代は</w:t>
      </w:r>
      <w:r w:rsidRPr="003602AD">
        <w:rPr>
          <w:rFonts w:ascii="Times" w:eastAsia="ＭＳ 明朝" w:hAnsi="Times"/>
          <w:szCs w:val="20"/>
        </w:rPr>
        <w:t>95 %</w:t>
      </w:r>
      <w:r w:rsidRPr="003602AD">
        <w:rPr>
          <w:rFonts w:ascii="Times" w:eastAsia="ＭＳ 明朝" w:hAnsi="Times"/>
          <w:szCs w:val="20"/>
        </w:rPr>
        <w:t>信頼区間で算出し，</w:t>
      </w:r>
      <w:r w:rsidRPr="003602AD">
        <w:rPr>
          <w:rFonts w:ascii="Times" w:eastAsia="ＭＳ 明朝" w:hAnsi="Times"/>
          <w:szCs w:val="20"/>
        </w:rPr>
        <w:t xml:space="preserve">mean squared weighted deviation (MSWD) </w:t>
      </w:r>
      <w:r w:rsidRPr="003602AD">
        <w:rPr>
          <w:rFonts w:ascii="Times" w:eastAsia="ＭＳ 明朝" w:hAnsi="Times"/>
          <w:szCs w:val="20"/>
        </w:rPr>
        <w:t>も同時に算出した．</w:t>
      </w:r>
    </w:p>
    <w:p w14:paraId="58A9242A" w14:textId="77777777" w:rsidR="00383305" w:rsidRPr="003602AD" w:rsidRDefault="00000000">
      <w:pPr>
        <w:spacing w:line="425" w:lineRule="atLeast"/>
        <w:ind w:firstLine="210"/>
        <w:rPr>
          <w:rFonts w:ascii="Times" w:eastAsia="ＭＳ 明朝" w:hAnsi="Times"/>
          <w:szCs w:val="20"/>
        </w:rPr>
      </w:pPr>
      <w:r w:rsidRPr="003602AD">
        <w:rPr>
          <w:rFonts w:ascii="Times" w:eastAsia="ＭＳ 明朝" w:hAnsi="Times"/>
          <w:szCs w:val="20"/>
        </w:rPr>
        <w:t>分析は</w:t>
      </w:r>
      <w:r w:rsidRPr="003602AD">
        <w:rPr>
          <w:rFonts w:ascii="Times" w:eastAsia="ＭＳ 明朝" w:hAnsi="Times"/>
          <w:szCs w:val="20"/>
        </w:rPr>
        <w:t>3</w:t>
      </w:r>
      <w:r w:rsidRPr="003602AD">
        <w:rPr>
          <w:rFonts w:ascii="Times" w:eastAsia="ＭＳ 明朝" w:hAnsi="Times"/>
          <w:szCs w:val="20"/>
        </w:rPr>
        <w:t>回に分けておこなった．試料と同時に分析した二次標準試料</w:t>
      </w:r>
      <w:r w:rsidRPr="003602AD">
        <w:rPr>
          <w:rFonts w:ascii="Times" w:eastAsia="ＭＳ 明朝" w:hAnsi="Times"/>
          <w:szCs w:val="20"/>
        </w:rPr>
        <w:t>OD-3</w:t>
      </w:r>
      <w:r w:rsidRPr="003602AD">
        <w:rPr>
          <w:rFonts w:ascii="Times" w:eastAsia="ＭＳ 明朝" w:hAnsi="Times"/>
          <w:szCs w:val="20"/>
        </w:rPr>
        <w:t>からは，</w:t>
      </w:r>
      <w:r w:rsidRPr="003602AD">
        <w:rPr>
          <w:rFonts w:ascii="Times" w:eastAsia="ＭＳ 明朝" w:hAnsi="Times"/>
          <w:szCs w:val="20"/>
        </w:rPr>
        <w:t xml:space="preserve">1 </w:t>
      </w:r>
      <w:r w:rsidRPr="003602AD">
        <w:rPr>
          <w:rFonts w:ascii="Times" w:eastAsia="ＭＳ 明朝" w:hAnsi="Times"/>
          <w:szCs w:val="20"/>
        </w:rPr>
        <w:t>回目の分析時</w:t>
      </w:r>
      <w:r w:rsidRPr="003602AD">
        <w:rPr>
          <w:rFonts w:ascii="Times" w:eastAsia="Times New Roman" w:hAnsi="Times"/>
          <w:szCs w:val="20"/>
        </w:rPr>
        <w:t xml:space="preserve"> (OMG-MYJ-T1, NMK-M26-1) </w:t>
      </w:r>
      <w:r w:rsidRPr="003602AD">
        <w:rPr>
          <w:rFonts w:ascii="Times" w:eastAsia="ＭＳ 明朝" w:hAnsi="Times"/>
          <w:szCs w:val="20"/>
        </w:rPr>
        <w:t>には加重平均</w:t>
      </w:r>
      <w:r w:rsidRPr="003602AD">
        <w:rPr>
          <w:rFonts w:ascii="Times" w:eastAsia="ＭＳ 明朝" w:hAnsi="Times"/>
          <w:szCs w:val="20"/>
          <w:vertAlign w:val="superscript"/>
        </w:rPr>
        <w:t>238</w:t>
      </w:r>
      <w:r w:rsidRPr="003602AD">
        <w:rPr>
          <w:rFonts w:ascii="Times" w:eastAsia="ＭＳ 明朝" w:hAnsi="Times"/>
          <w:szCs w:val="20"/>
        </w:rPr>
        <w:t>U–</w:t>
      </w:r>
      <w:r w:rsidRPr="003602AD">
        <w:rPr>
          <w:rFonts w:ascii="Times" w:eastAsia="ＭＳ 明朝" w:hAnsi="Times"/>
          <w:szCs w:val="20"/>
          <w:vertAlign w:val="superscript"/>
        </w:rPr>
        <w:t>206</w:t>
      </w:r>
      <w:r w:rsidRPr="003602AD">
        <w:rPr>
          <w:rFonts w:ascii="Times" w:eastAsia="ＭＳ 明朝" w:hAnsi="Times"/>
          <w:szCs w:val="20"/>
        </w:rPr>
        <w:t xml:space="preserve">Pb </w:t>
      </w:r>
      <w:r w:rsidRPr="003602AD">
        <w:rPr>
          <w:rFonts w:ascii="Times" w:eastAsia="ＭＳ 明朝" w:hAnsi="Times"/>
          <w:szCs w:val="20"/>
        </w:rPr>
        <w:t>年代</w:t>
      </w:r>
      <w:r w:rsidRPr="003602AD">
        <w:rPr>
          <w:rFonts w:ascii="Times" w:eastAsia="ＭＳ 明朝" w:hAnsi="Times"/>
          <w:szCs w:val="20"/>
        </w:rPr>
        <w:t xml:space="preserve">31.64 ± 0.66 Ma (n = 7, MSWD = 1.01) </w:t>
      </w:r>
      <w:r w:rsidRPr="003602AD">
        <w:rPr>
          <w:rFonts w:ascii="Times" w:eastAsia="ＭＳ 明朝" w:hAnsi="Times"/>
          <w:szCs w:val="20"/>
        </w:rPr>
        <w:t>が，</w:t>
      </w:r>
      <w:r w:rsidRPr="003602AD">
        <w:rPr>
          <w:rFonts w:ascii="Times" w:eastAsia="ＭＳ 明朝" w:hAnsi="Times"/>
          <w:szCs w:val="20"/>
        </w:rPr>
        <w:t>2</w:t>
      </w:r>
      <w:r w:rsidRPr="003602AD">
        <w:rPr>
          <w:rFonts w:ascii="Times" w:eastAsia="ＭＳ 明朝" w:hAnsi="Times"/>
          <w:szCs w:val="20"/>
        </w:rPr>
        <w:t>回目</w:t>
      </w:r>
      <w:r w:rsidRPr="003602AD">
        <w:rPr>
          <w:rFonts w:ascii="Times" w:eastAsia="Times New Roman" w:hAnsi="Times"/>
          <w:szCs w:val="20"/>
        </w:rPr>
        <w:t xml:space="preserve"> (NMK-M05-1, M06-2) </w:t>
      </w:r>
      <w:r w:rsidRPr="003602AD">
        <w:rPr>
          <w:rFonts w:ascii="Times" w:eastAsia="ＭＳ 明朝" w:hAnsi="Times"/>
          <w:szCs w:val="20"/>
        </w:rPr>
        <w:t>には</w:t>
      </w:r>
      <w:r w:rsidRPr="003602AD">
        <w:rPr>
          <w:rFonts w:ascii="Times" w:eastAsia="ＭＳ 明朝" w:hAnsi="Times"/>
          <w:szCs w:val="20"/>
        </w:rPr>
        <w:t xml:space="preserve">32.32 ± 0.36 Ma (n = 18, MSWD = 1.87) </w:t>
      </w:r>
      <w:r w:rsidRPr="003602AD">
        <w:rPr>
          <w:rFonts w:ascii="Times" w:eastAsia="ＭＳ 明朝" w:hAnsi="Times"/>
          <w:szCs w:val="20"/>
        </w:rPr>
        <w:t>が，</w:t>
      </w:r>
      <w:r w:rsidRPr="003602AD">
        <w:rPr>
          <w:rFonts w:ascii="Times" w:eastAsia="ＭＳ 明朝" w:hAnsi="Times"/>
          <w:szCs w:val="20"/>
        </w:rPr>
        <w:t>3</w:t>
      </w:r>
      <w:r w:rsidRPr="003602AD">
        <w:rPr>
          <w:rFonts w:ascii="Times" w:eastAsia="ＭＳ 明朝" w:hAnsi="Times"/>
          <w:szCs w:val="20"/>
        </w:rPr>
        <w:t>回目</w:t>
      </w:r>
      <w:r w:rsidRPr="003602AD">
        <w:rPr>
          <w:rFonts w:ascii="Times" w:eastAsia="Times New Roman" w:hAnsi="Times"/>
          <w:szCs w:val="20"/>
        </w:rPr>
        <w:t xml:space="preserve"> (NMK-M12-1, M16-3, M17-1, M31-1) </w:t>
      </w:r>
      <w:r w:rsidRPr="003602AD">
        <w:rPr>
          <w:rFonts w:ascii="Times" w:eastAsia="ＭＳ 明朝" w:hAnsi="Times"/>
          <w:szCs w:val="20"/>
        </w:rPr>
        <w:t>には</w:t>
      </w:r>
      <w:r w:rsidRPr="003602AD">
        <w:rPr>
          <w:rFonts w:ascii="Times" w:eastAsia="ＭＳ 明朝" w:hAnsi="Times"/>
          <w:szCs w:val="20"/>
        </w:rPr>
        <w:t xml:space="preserve">32.23 ± 0.41 Ma (n = 12, MSWD = 1.58) </w:t>
      </w:r>
      <w:r w:rsidRPr="003602AD">
        <w:rPr>
          <w:rFonts w:ascii="Times" w:eastAsia="ＭＳ 明朝" w:hAnsi="Times"/>
          <w:szCs w:val="20"/>
        </w:rPr>
        <w:t>が得られ</w:t>
      </w:r>
      <w:r w:rsidRPr="003602AD">
        <w:rPr>
          <w:rFonts w:ascii="Times" w:eastAsia="ＭＳ 明朝" w:hAnsi="Times"/>
          <w:szCs w:val="20"/>
        </w:rPr>
        <w:lastRenderedPageBreak/>
        <w:t>た．これらの年代値はいずれも誤差の範囲で一致している．</w:t>
      </w:r>
      <w:r w:rsidRPr="003602AD">
        <w:rPr>
          <w:rFonts w:ascii="Times" w:eastAsia="ＭＳ 明朝" w:hAnsi="Times"/>
          <w:szCs w:val="20"/>
        </w:rPr>
        <w:t>OD-3</w:t>
      </w:r>
      <w:r w:rsidRPr="003602AD">
        <w:rPr>
          <w:rFonts w:ascii="Times" w:eastAsia="ＭＳ 明朝" w:hAnsi="Times"/>
          <w:szCs w:val="20"/>
        </w:rPr>
        <w:t>からは</w:t>
      </w:r>
      <w:proofErr w:type="spellStart"/>
      <w:r w:rsidRPr="003602AD">
        <w:rPr>
          <w:rFonts w:ascii="Times" w:eastAsia="ＭＳ 明朝" w:hAnsi="Times"/>
          <w:szCs w:val="20"/>
        </w:rPr>
        <w:t>Iwano</w:t>
      </w:r>
      <w:proofErr w:type="spellEnd"/>
      <w:r w:rsidRPr="003602AD">
        <w:rPr>
          <w:rFonts w:ascii="Times" w:eastAsia="ＭＳ 明朝" w:hAnsi="Times"/>
          <w:szCs w:val="20"/>
        </w:rPr>
        <w:t xml:space="preserve"> et al. (2013) </w:t>
      </w:r>
      <w:r w:rsidRPr="003602AD">
        <w:rPr>
          <w:rFonts w:ascii="Times" w:eastAsia="ＭＳ 明朝" w:hAnsi="Times"/>
          <w:szCs w:val="20"/>
        </w:rPr>
        <w:t>が加重平均</w:t>
      </w:r>
      <w:r w:rsidRPr="003602AD">
        <w:rPr>
          <w:rFonts w:ascii="Times" w:eastAsia="ＭＳ 明朝" w:hAnsi="Times"/>
          <w:szCs w:val="20"/>
          <w:vertAlign w:val="superscript"/>
        </w:rPr>
        <w:t>238</w:t>
      </w:r>
      <w:r w:rsidRPr="003602AD">
        <w:rPr>
          <w:rFonts w:ascii="Times" w:eastAsia="ＭＳ 明朝" w:hAnsi="Times"/>
          <w:szCs w:val="20"/>
        </w:rPr>
        <w:t>U–</w:t>
      </w:r>
      <w:r w:rsidRPr="003602AD">
        <w:rPr>
          <w:rFonts w:ascii="Times" w:eastAsia="ＭＳ 明朝" w:hAnsi="Times"/>
          <w:szCs w:val="20"/>
          <w:vertAlign w:val="superscript"/>
        </w:rPr>
        <w:t>206</w:t>
      </w:r>
      <w:r w:rsidRPr="003602AD">
        <w:rPr>
          <w:rFonts w:ascii="Times" w:eastAsia="ＭＳ 明朝" w:hAnsi="Times"/>
          <w:szCs w:val="20"/>
        </w:rPr>
        <w:t xml:space="preserve">Pb </w:t>
      </w:r>
      <w:r w:rsidRPr="003602AD">
        <w:rPr>
          <w:rFonts w:ascii="Times" w:eastAsia="ＭＳ 明朝" w:hAnsi="Times"/>
          <w:szCs w:val="20"/>
        </w:rPr>
        <w:t>年代</w:t>
      </w:r>
      <w:r w:rsidRPr="003602AD">
        <w:rPr>
          <w:rFonts w:ascii="Times" w:eastAsia="ＭＳ 明朝" w:hAnsi="Times"/>
          <w:szCs w:val="20"/>
        </w:rPr>
        <w:t xml:space="preserve">33.0 ± 0.1 Ma (2σ) </w:t>
      </w:r>
      <w:r w:rsidRPr="003602AD">
        <w:rPr>
          <w:rFonts w:ascii="Times" w:eastAsia="ＭＳ 明朝" w:hAnsi="Times"/>
          <w:szCs w:val="20"/>
        </w:rPr>
        <w:t>を，</w:t>
      </w:r>
      <w:proofErr w:type="spellStart"/>
      <w:r w:rsidRPr="003602AD">
        <w:rPr>
          <w:rFonts w:ascii="Times" w:eastAsia="ＭＳ 明朝" w:hAnsi="Times"/>
          <w:szCs w:val="20"/>
        </w:rPr>
        <w:t>Lukács</w:t>
      </w:r>
      <w:proofErr w:type="spellEnd"/>
      <w:r w:rsidRPr="003602AD">
        <w:rPr>
          <w:rFonts w:ascii="Times" w:eastAsia="ＭＳ 明朝" w:hAnsi="Times"/>
          <w:szCs w:val="20"/>
        </w:rPr>
        <w:t xml:space="preserve"> et al. (2015) </w:t>
      </w:r>
      <w:r w:rsidRPr="003602AD">
        <w:rPr>
          <w:rFonts w:ascii="Times" w:eastAsia="ＭＳ 明朝" w:hAnsi="Times"/>
          <w:szCs w:val="20"/>
        </w:rPr>
        <w:t>は</w:t>
      </w:r>
      <w:r w:rsidRPr="003602AD">
        <w:rPr>
          <w:rFonts w:ascii="Times" w:eastAsia="ＭＳ 明朝" w:hAnsi="Times"/>
          <w:szCs w:val="20"/>
        </w:rPr>
        <w:t>32.853 ± 0.016 Ma (95 %</w:t>
      </w:r>
      <w:r w:rsidRPr="003602AD">
        <w:rPr>
          <w:rFonts w:ascii="Times" w:eastAsia="ＭＳ 明朝" w:hAnsi="Times"/>
          <w:szCs w:val="20"/>
        </w:rPr>
        <w:t>信頼区間</w:t>
      </w:r>
      <w:r w:rsidRPr="003602AD">
        <w:rPr>
          <w:rFonts w:ascii="Times" w:eastAsia="ＭＳ 明朝" w:hAnsi="Times"/>
          <w:szCs w:val="20"/>
        </w:rPr>
        <w:t xml:space="preserve">) </w:t>
      </w:r>
      <w:r w:rsidRPr="003602AD">
        <w:rPr>
          <w:rFonts w:ascii="Times" w:eastAsia="ＭＳ 明朝" w:hAnsi="Times"/>
          <w:szCs w:val="20"/>
        </w:rPr>
        <w:t>を報告している．本研究で得られた</w:t>
      </w:r>
      <w:r w:rsidRPr="003602AD">
        <w:rPr>
          <w:rFonts w:ascii="Times" w:eastAsia="ＭＳ 明朝" w:hAnsi="Times"/>
          <w:szCs w:val="20"/>
        </w:rPr>
        <w:t>OD-3</w:t>
      </w:r>
      <w:r w:rsidRPr="003602AD">
        <w:rPr>
          <w:rFonts w:ascii="Times" w:eastAsia="ＭＳ 明朝" w:hAnsi="Times"/>
          <w:szCs w:val="20"/>
        </w:rPr>
        <w:t>の各加重平均年代とこれらの値とでは，誤差の範囲を若干超えた差が認められるが，本研究の結果や議論に影響を及ぼすことはない．</w:t>
      </w:r>
    </w:p>
    <w:p w14:paraId="6BDD4D40" w14:textId="77777777" w:rsidR="00383305" w:rsidRPr="003602AD" w:rsidRDefault="00383305">
      <w:pPr>
        <w:pStyle w:val="2"/>
        <w:rPr>
          <w:rFonts w:ascii="Times" w:eastAsia="ＭＳ 明朝" w:hAnsi="Times"/>
          <w:sz w:val="21"/>
        </w:rPr>
      </w:pPr>
    </w:p>
    <w:p w14:paraId="23E982F8" w14:textId="77777777" w:rsidR="00383305" w:rsidRPr="003602AD" w:rsidRDefault="00000000">
      <w:pPr>
        <w:pStyle w:val="1"/>
        <w:jc w:val="center"/>
        <w:rPr>
          <w:rFonts w:ascii="Times" w:eastAsia="ＭＳ ゴシック" w:hAnsi="Times"/>
          <w:b w:val="0"/>
          <w:bCs w:val="0"/>
          <w:sz w:val="21"/>
          <w:szCs w:val="21"/>
        </w:rPr>
      </w:pPr>
      <w:r w:rsidRPr="003602AD">
        <w:rPr>
          <w:rFonts w:ascii="Times" w:eastAsia="ＭＳ ゴシック" w:hAnsi="Times"/>
          <w:b w:val="0"/>
          <w:bCs w:val="0"/>
          <w:sz w:val="21"/>
          <w:szCs w:val="21"/>
        </w:rPr>
        <w:t>データファイルの引用文献</w:t>
      </w:r>
      <w:r w:rsidRPr="003602AD">
        <w:rPr>
          <w:rFonts w:ascii="Times" w:eastAsia="ＭＳ ゴシック" w:hAnsi="Times"/>
          <w:b w:val="0"/>
          <w:bCs w:val="0"/>
          <w:sz w:val="21"/>
          <w:szCs w:val="21"/>
        </w:rPr>
        <w:t xml:space="preserve"> (</w:t>
      </w:r>
      <w:r w:rsidRPr="003602AD">
        <w:rPr>
          <w:rFonts w:ascii="Times" w:eastAsia="ＭＳ ゴシック" w:hAnsi="Times"/>
          <w:b w:val="0"/>
          <w:bCs w:val="0"/>
          <w:sz w:val="21"/>
          <w:szCs w:val="21"/>
        </w:rPr>
        <w:t>図表での引用を含む</w:t>
      </w:r>
      <w:r w:rsidRPr="003602AD">
        <w:rPr>
          <w:rFonts w:ascii="Times" w:eastAsia="ＭＳ ゴシック" w:hAnsi="Times"/>
          <w:b w:val="0"/>
          <w:bCs w:val="0"/>
          <w:sz w:val="21"/>
          <w:szCs w:val="21"/>
        </w:rPr>
        <w:t>)</w:t>
      </w:r>
    </w:p>
    <w:p w14:paraId="50521B2A" w14:textId="77777777" w:rsidR="00383305" w:rsidRPr="003602AD" w:rsidRDefault="00383305">
      <w:pPr>
        <w:spacing w:line="425" w:lineRule="atLeast"/>
        <w:rPr>
          <w:rFonts w:ascii="Times" w:eastAsia="ＭＳ 明朝" w:hAnsi="Times"/>
          <w:sz w:val="21"/>
        </w:rPr>
      </w:pPr>
    </w:p>
    <w:p w14:paraId="78E90780" w14:textId="77777777" w:rsidR="00383305" w:rsidRPr="003602AD" w:rsidRDefault="00000000">
      <w:pPr>
        <w:spacing w:line="425" w:lineRule="atLeast"/>
        <w:ind w:left="426" w:hanging="414"/>
        <w:rPr>
          <w:rFonts w:ascii="Times" w:hAnsi="Times"/>
          <w:szCs w:val="20"/>
        </w:rPr>
      </w:pPr>
      <w:proofErr w:type="spellStart"/>
      <w:r w:rsidRPr="003602AD">
        <w:rPr>
          <w:rFonts w:ascii="Times" w:eastAsia="ＭＳ 明朝" w:hAnsi="Times"/>
          <w:szCs w:val="20"/>
        </w:rPr>
        <w:t>Barrat</w:t>
      </w:r>
      <w:proofErr w:type="spellEnd"/>
      <w:r w:rsidRPr="003602AD">
        <w:rPr>
          <w:rFonts w:ascii="Times" w:eastAsia="ＭＳ 明朝" w:hAnsi="Times"/>
          <w:szCs w:val="20"/>
        </w:rPr>
        <w:t xml:space="preserve">, J. A., </w:t>
      </w:r>
      <w:proofErr w:type="spellStart"/>
      <w:r w:rsidRPr="003602AD">
        <w:rPr>
          <w:rFonts w:ascii="Times" w:eastAsia="ＭＳ 明朝" w:hAnsi="Times"/>
          <w:szCs w:val="20"/>
        </w:rPr>
        <w:t>Zanda</w:t>
      </w:r>
      <w:proofErr w:type="spellEnd"/>
      <w:r w:rsidRPr="003602AD">
        <w:rPr>
          <w:rFonts w:ascii="Times" w:eastAsia="ＭＳ 明朝" w:hAnsi="Times"/>
          <w:szCs w:val="20"/>
        </w:rPr>
        <w:t xml:space="preserve">, B., </w:t>
      </w:r>
      <w:proofErr w:type="spellStart"/>
      <w:r w:rsidRPr="003602AD">
        <w:rPr>
          <w:rFonts w:ascii="Times" w:eastAsia="ＭＳ 明朝" w:hAnsi="Times"/>
          <w:szCs w:val="20"/>
        </w:rPr>
        <w:t>Moynier</w:t>
      </w:r>
      <w:proofErr w:type="spellEnd"/>
      <w:r w:rsidRPr="003602AD">
        <w:rPr>
          <w:rFonts w:ascii="Times" w:eastAsia="ＭＳ 明朝" w:hAnsi="Times"/>
          <w:szCs w:val="20"/>
        </w:rPr>
        <w:t xml:space="preserve">, F., Bollinger, C., </w:t>
      </w:r>
      <w:proofErr w:type="spellStart"/>
      <w:r w:rsidRPr="003602AD">
        <w:rPr>
          <w:rFonts w:ascii="Times" w:eastAsia="ＭＳ 明朝" w:hAnsi="Times"/>
          <w:szCs w:val="20"/>
        </w:rPr>
        <w:t>Liorzou</w:t>
      </w:r>
      <w:proofErr w:type="spellEnd"/>
      <w:r w:rsidRPr="003602AD">
        <w:rPr>
          <w:rFonts w:ascii="Times" w:eastAsia="ＭＳ 明朝" w:hAnsi="Times"/>
          <w:szCs w:val="20"/>
        </w:rPr>
        <w:t xml:space="preserve">, C. and </w:t>
      </w:r>
      <w:proofErr w:type="spellStart"/>
      <w:r w:rsidRPr="003602AD">
        <w:rPr>
          <w:rFonts w:ascii="Times" w:eastAsia="ＭＳ 明朝" w:hAnsi="Times"/>
          <w:szCs w:val="20"/>
        </w:rPr>
        <w:t>Bayon</w:t>
      </w:r>
      <w:proofErr w:type="spellEnd"/>
      <w:r w:rsidRPr="003602AD">
        <w:rPr>
          <w:rFonts w:ascii="Times" w:eastAsia="ＭＳ 明朝" w:hAnsi="Times"/>
          <w:szCs w:val="20"/>
        </w:rPr>
        <w:t xml:space="preserve">, G., 2012, Geochemistry of CI chondrites: Major and trace elements and Cu and Zn isotopes. </w:t>
      </w:r>
      <w:proofErr w:type="spellStart"/>
      <w:r w:rsidRPr="003602AD">
        <w:rPr>
          <w:rFonts w:ascii="Times" w:eastAsia="ＭＳ 明朝" w:hAnsi="Times"/>
          <w:i/>
          <w:iCs/>
          <w:szCs w:val="20"/>
        </w:rPr>
        <w:t>Geochim</w:t>
      </w:r>
      <w:proofErr w:type="spellEnd"/>
      <w:r w:rsidRPr="003602AD">
        <w:rPr>
          <w:rFonts w:ascii="Times" w:eastAsia="ＭＳ 明朝" w:hAnsi="Times"/>
          <w:i/>
          <w:iCs/>
          <w:szCs w:val="20"/>
        </w:rPr>
        <w:t xml:space="preserve">. </w:t>
      </w:r>
      <w:proofErr w:type="spellStart"/>
      <w:r w:rsidRPr="003602AD">
        <w:rPr>
          <w:rFonts w:ascii="Times" w:eastAsia="ＭＳ 明朝" w:hAnsi="Times"/>
          <w:i/>
          <w:iCs/>
          <w:szCs w:val="20"/>
        </w:rPr>
        <w:t>Cosmochim</w:t>
      </w:r>
      <w:proofErr w:type="spellEnd"/>
      <w:r w:rsidRPr="003602AD">
        <w:rPr>
          <w:rFonts w:ascii="Times" w:eastAsia="ＭＳ 明朝" w:hAnsi="Times"/>
          <w:i/>
          <w:iCs/>
          <w:szCs w:val="20"/>
        </w:rPr>
        <w:t>. Acta</w:t>
      </w:r>
      <w:r w:rsidRPr="003602AD">
        <w:rPr>
          <w:rFonts w:ascii="Times" w:eastAsia="ＭＳ 明朝" w:hAnsi="Times"/>
          <w:szCs w:val="20"/>
        </w:rPr>
        <w:t xml:space="preserve">, </w:t>
      </w:r>
      <w:r w:rsidRPr="003602AD">
        <w:rPr>
          <w:rFonts w:ascii="Times" w:eastAsia="ＭＳ 明朝" w:hAnsi="Times"/>
          <w:b/>
          <w:bCs/>
          <w:szCs w:val="20"/>
        </w:rPr>
        <w:t>83</w:t>
      </w:r>
      <w:r w:rsidRPr="003602AD">
        <w:rPr>
          <w:rFonts w:ascii="Times" w:eastAsia="ＭＳ 明朝" w:hAnsi="Times"/>
          <w:szCs w:val="20"/>
        </w:rPr>
        <w:t>, 79</w:t>
      </w:r>
      <w:r w:rsidRPr="003602AD">
        <w:rPr>
          <w:rFonts w:ascii="Times" w:eastAsia="Times New Roman" w:hAnsi="Times" w:cs="Times New Roman"/>
          <w:szCs w:val="20"/>
        </w:rPr>
        <w:t>–92</w:t>
      </w:r>
      <w:r w:rsidRPr="003602AD">
        <w:rPr>
          <w:rFonts w:ascii="Times" w:eastAsia="ＭＳ 明朝" w:hAnsi="Times"/>
          <w:szCs w:val="20"/>
        </w:rPr>
        <w:t>.</w:t>
      </w:r>
    </w:p>
    <w:p w14:paraId="1ED1B343" w14:textId="77777777" w:rsidR="00383305" w:rsidRPr="003602AD" w:rsidRDefault="00000000">
      <w:pPr>
        <w:spacing w:line="425" w:lineRule="atLeast"/>
        <w:ind w:left="426" w:hanging="414"/>
        <w:rPr>
          <w:rFonts w:ascii="Times" w:hAnsi="Times"/>
          <w:szCs w:val="20"/>
        </w:rPr>
      </w:pPr>
      <w:r w:rsidRPr="003602AD">
        <w:rPr>
          <w:rFonts w:ascii="Times" w:eastAsia="ＭＳ 明朝" w:hAnsi="Times"/>
          <w:szCs w:val="20"/>
        </w:rPr>
        <w:t xml:space="preserve">Black, L. P., </w:t>
      </w:r>
      <w:proofErr w:type="spellStart"/>
      <w:r w:rsidRPr="003602AD">
        <w:rPr>
          <w:rFonts w:ascii="Times" w:eastAsia="ＭＳ 明朝" w:hAnsi="Times"/>
          <w:szCs w:val="20"/>
        </w:rPr>
        <w:t>Kamo</w:t>
      </w:r>
      <w:proofErr w:type="spellEnd"/>
      <w:r w:rsidRPr="003602AD">
        <w:rPr>
          <w:rFonts w:ascii="Times" w:eastAsia="ＭＳ 明朝" w:hAnsi="Times"/>
          <w:szCs w:val="20"/>
        </w:rPr>
        <w:t xml:space="preserve">, S. L., Allen, C. M., Davis, D. W., </w:t>
      </w:r>
      <w:proofErr w:type="spellStart"/>
      <w:r w:rsidRPr="003602AD">
        <w:rPr>
          <w:rFonts w:ascii="Times" w:eastAsia="ＭＳ 明朝" w:hAnsi="Times"/>
          <w:szCs w:val="20"/>
        </w:rPr>
        <w:t>Aleinikoff</w:t>
      </w:r>
      <w:proofErr w:type="spellEnd"/>
      <w:r w:rsidRPr="003602AD">
        <w:rPr>
          <w:rFonts w:ascii="Times" w:eastAsia="ＭＳ 明朝" w:hAnsi="Times"/>
          <w:szCs w:val="20"/>
        </w:rPr>
        <w:t xml:space="preserve">, J. N., Valley, J. </w:t>
      </w:r>
      <w:proofErr w:type="gramStart"/>
      <w:r w:rsidRPr="003602AD">
        <w:rPr>
          <w:rFonts w:ascii="Times" w:eastAsia="ＭＳ 明朝" w:hAnsi="Times"/>
          <w:szCs w:val="20"/>
        </w:rPr>
        <w:t>W.,...</w:t>
      </w:r>
      <w:proofErr w:type="spellStart"/>
      <w:proofErr w:type="gramEnd"/>
      <w:r w:rsidRPr="003602AD">
        <w:rPr>
          <w:rFonts w:ascii="Times" w:eastAsia="ＭＳ 明朝" w:hAnsi="Times"/>
          <w:szCs w:val="20"/>
        </w:rPr>
        <w:t>Foudoulis</w:t>
      </w:r>
      <w:proofErr w:type="spellEnd"/>
      <w:r w:rsidRPr="003602AD">
        <w:rPr>
          <w:rFonts w:ascii="Times" w:eastAsia="ＭＳ 明朝" w:hAnsi="Times"/>
          <w:szCs w:val="20"/>
        </w:rPr>
        <w:t xml:space="preserve">, C., 2004, Improved </w:t>
      </w:r>
      <w:r w:rsidRPr="003602AD">
        <w:rPr>
          <w:rFonts w:ascii="Times" w:eastAsia="ＭＳ 明朝" w:hAnsi="Times"/>
          <w:szCs w:val="20"/>
          <w:vertAlign w:val="superscript"/>
        </w:rPr>
        <w:t>206</w:t>
      </w:r>
      <w:r w:rsidRPr="003602AD">
        <w:rPr>
          <w:rFonts w:ascii="Times" w:eastAsia="ＭＳ 明朝" w:hAnsi="Times"/>
          <w:szCs w:val="20"/>
        </w:rPr>
        <w:t>Pb/</w:t>
      </w:r>
      <w:r w:rsidRPr="003602AD">
        <w:rPr>
          <w:rFonts w:ascii="Times" w:eastAsia="ＭＳ 明朝" w:hAnsi="Times"/>
          <w:szCs w:val="20"/>
          <w:vertAlign w:val="superscript"/>
        </w:rPr>
        <w:t>238</w:t>
      </w:r>
      <w:r w:rsidRPr="003602AD">
        <w:rPr>
          <w:rFonts w:ascii="Times" w:eastAsia="ＭＳ 明朝" w:hAnsi="Times"/>
          <w:szCs w:val="20"/>
        </w:rPr>
        <w:t xml:space="preserve">U microprobe geochronology by the monitoring of a trace-element-related matrix effect; SHRIMP, ID–TIMS, ELA–ICP–MS and oxygen isotope documentation for a series of zircon standards. </w:t>
      </w:r>
      <w:r w:rsidRPr="003602AD">
        <w:rPr>
          <w:rFonts w:ascii="Times" w:eastAsia="ＭＳ 明朝" w:hAnsi="Times"/>
          <w:i/>
          <w:iCs/>
          <w:szCs w:val="20"/>
        </w:rPr>
        <w:t>Chem. Geol.</w:t>
      </w:r>
      <w:r w:rsidRPr="003602AD">
        <w:rPr>
          <w:rFonts w:ascii="Times" w:eastAsia="ＭＳ 明朝" w:hAnsi="Times"/>
          <w:szCs w:val="20"/>
        </w:rPr>
        <w:t xml:space="preserve">, </w:t>
      </w:r>
      <w:r w:rsidRPr="003602AD">
        <w:rPr>
          <w:rFonts w:ascii="Times" w:eastAsia="ＭＳ 明朝" w:hAnsi="Times"/>
          <w:b/>
          <w:bCs/>
          <w:szCs w:val="20"/>
        </w:rPr>
        <w:t>205</w:t>
      </w:r>
      <w:r w:rsidRPr="003602AD">
        <w:rPr>
          <w:rFonts w:ascii="Times" w:eastAsia="ＭＳ 明朝" w:hAnsi="Times"/>
          <w:szCs w:val="20"/>
        </w:rPr>
        <w:t>, 115–140.</w:t>
      </w:r>
    </w:p>
    <w:p w14:paraId="6DD6CB42" w14:textId="77777777" w:rsidR="00383305" w:rsidRPr="003602AD" w:rsidRDefault="00000000">
      <w:pPr>
        <w:spacing w:line="425" w:lineRule="atLeast"/>
        <w:ind w:left="426" w:hanging="414"/>
        <w:rPr>
          <w:rFonts w:ascii="Times" w:hAnsi="Times"/>
          <w:szCs w:val="20"/>
        </w:rPr>
      </w:pPr>
      <w:r w:rsidRPr="003602AD">
        <w:rPr>
          <w:rFonts w:ascii="Times" w:eastAsia="ＭＳ 明朝" w:hAnsi="Times"/>
          <w:szCs w:val="20"/>
        </w:rPr>
        <w:t>代</w:t>
      </w:r>
      <w:r w:rsidRPr="003602AD">
        <w:rPr>
          <w:rFonts w:ascii="Times" w:eastAsia="ＭＳ 明朝" w:hAnsi="Times"/>
          <w:szCs w:val="20"/>
        </w:rPr>
        <w:t xml:space="preserve"> </w:t>
      </w:r>
      <w:r w:rsidRPr="003602AD">
        <w:rPr>
          <w:rFonts w:ascii="Times" w:eastAsia="ＭＳ 明朝" w:hAnsi="Times"/>
          <w:szCs w:val="20"/>
        </w:rPr>
        <w:t>開秋・津末昭生・本間弘次</w:t>
      </w:r>
      <w:r w:rsidRPr="003602AD">
        <w:rPr>
          <w:rFonts w:ascii="Times" w:eastAsia="ＭＳ 明朝" w:hAnsi="Times"/>
          <w:szCs w:val="20"/>
        </w:rPr>
        <w:t xml:space="preserve">, 1993, </w:t>
      </w:r>
      <w:r w:rsidRPr="003602AD">
        <w:rPr>
          <w:rFonts w:ascii="Times" w:eastAsia="ＭＳ 明朝" w:hAnsi="Times"/>
          <w:szCs w:val="20"/>
        </w:rPr>
        <w:t>高知県南西部柏島</w:t>
      </w:r>
      <w:r w:rsidRPr="003602AD">
        <w:rPr>
          <w:rFonts w:ascii="Times" w:eastAsia="Times New Roman" w:hAnsi="Times" w:cs="Times New Roman"/>
          <w:szCs w:val="20"/>
        </w:rPr>
        <w:t>–</w:t>
      </w:r>
      <w:r w:rsidRPr="003602AD">
        <w:rPr>
          <w:rFonts w:ascii="Times" w:eastAsia="ＭＳ 明朝" w:hAnsi="Times"/>
          <w:szCs w:val="20"/>
        </w:rPr>
        <w:t>沖ノ島地域の花崗岩類の岩石学的研究</w:t>
      </w:r>
      <w:r w:rsidRPr="003602AD">
        <w:rPr>
          <w:rFonts w:ascii="Times" w:eastAsia="ＭＳ 明朝" w:hAnsi="Times"/>
          <w:szCs w:val="20"/>
        </w:rPr>
        <w:t xml:space="preserve">. </w:t>
      </w:r>
      <w:r w:rsidRPr="003602AD">
        <w:rPr>
          <w:rFonts w:ascii="Times" w:eastAsia="ＭＳ 明朝" w:hAnsi="Times"/>
          <w:szCs w:val="20"/>
        </w:rPr>
        <w:t>岩鉱</w:t>
      </w:r>
      <w:r w:rsidRPr="003602AD">
        <w:rPr>
          <w:rFonts w:ascii="Times" w:eastAsia="ＭＳ 明朝" w:hAnsi="Times"/>
          <w:szCs w:val="20"/>
        </w:rPr>
        <w:t xml:space="preserve">, </w:t>
      </w:r>
      <w:r w:rsidRPr="003602AD">
        <w:rPr>
          <w:rFonts w:ascii="Times" w:eastAsia="ＭＳ 明朝" w:hAnsi="Times"/>
          <w:b/>
          <w:bCs/>
          <w:szCs w:val="20"/>
        </w:rPr>
        <w:t>88</w:t>
      </w:r>
      <w:r w:rsidRPr="003602AD">
        <w:rPr>
          <w:rFonts w:ascii="Times" w:eastAsia="ＭＳ 明朝" w:hAnsi="Times"/>
          <w:szCs w:val="20"/>
        </w:rPr>
        <w:t xml:space="preserve">, 247–264. [Dai, K., </w:t>
      </w:r>
      <w:proofErr w:type="spellStart"/>
      <w:r w:rsidRPr="003602AD">
        <w:rPr>
          <w:rFonts w:ascii="Times" w:eastAsia="ＭＳ 明朝" w:hAnsi="Times"/>
          <w:szCs w:val="20"/>
        </w:rPr>
        <w:t>Tsusue</w:t>
      </w:r>
      <w:proofErr w:type="spellEnd"/>
      <w:r w:rsidRPr="003602AD">
        <w:rPr>
          <w:rFonts w:ascii="Times" w:eastAsia="ＭＳ 明朝" w:hAnsi="Times"/>
          <w:szCs w:val="20"/>
        </w:rPr>
        <w:t xml:space="preserve">, A. and </w:t>
      </w:r>
      <w:proofErr w:type="spellStart"/>
      <w:r w:rsidRPr="003602AD">
        <w:rPr>
          <w:rFonts w:ascii="Times" w:eastAsia="ＭＳ 明朝" w:hAnsi="Times"/>
          <w:szCs w:val="20"/>
        </w:rPr>
        <w:t>Honma</w:t>
      </w:r>
      <w:proofErr w:type="spellEnd"/>
      <w:r w:rsidRPr="003602AD">
        <w:rPr>
          <w:rFonts w:ascii="Times" w:eastAsia="ＭＳ 明朝" w:hAnsi="Times"/>
          <w:szCs w:val="20"/>
        </w:rPr>
        <w:t xml:space="preserve">, H., 1993, Petrological study of granitic rocks from the </w:t>
      </w:r>
      <w:proofErr w:type="spellStart"/>
      <w:r w:rsidRPr="003602AD">
        <w:rPr>
          <w:rFonts w:ascii="Times" w:eastAsia="ＭＳ 明朝" w:hAnsi="Times"/>
          <w:szCs w:val="20"/>
        </w:rPr>
        <w:t>Kashiwajima</w:t>
      </w:r>
      <w:proofErr w:type="spellEnd"/>
      <w:r w:rsidRPr="003602AD">
        <w:rPr>
          <w:rFonts w:ascii="Times" w:eastAsia="ＭＳ 明朝" w:hAnsi="Times"/>
          <w:szCs w:val="20"/>
        </w:rPr>
        <w:t>–</w:t>
      </w:r>
      <w:proofErr w:type="spellStart"/>
      <w:r w:rsidRPr="003602AD">
        <w:rPr>
          <w:rFonts w:ascii="Times" w:eastAsia="ＭＳ 明朝" w:hAnsi="Times"/>
          <w:szCs w:val="20"/>
        </w:rPr>
        <w:t>Okinoshima</w:t>
      </w:r>
      <w:proofErr w:type="spellEnd"/>
      <w:r w:rsidRPr="003602AD">
        <w:rPr>
          <w:rFonts w:ascii="Times" w:eastAsia="ＭＳ 明朝" w:hAnsi="Times"/>
          <w:szCs w:val="20"/>
        </w:rPr>
        <w:t xml:space="preserve"> district in the southwestern part of Kochi Prefecture. </w:t>
      </w:r>
      <w:r w:rsidRPr="003602AD">
        <w:rPr>
          <w:rFonts w:ascii="Times" w:eastAsia="ＭＳ 明朝" w:hAnsi="Times"/>
          <w:i/>
          <w:iCs/>
          <w:szCs w:val="20"/>
        </w:rPr>
        <w:t>J. Mineral. Petrol. Econ. Geol.</w:t>
      </w:r>
      <w:r w:rsidRPr="003602AD">
        <w:rPr>
          <w:rFonts w:ascii="Times" w:eastAsia="ＭＳ 明朝" w:hAnsi="Times"/>
          <w:szCs w:val="20"/>
        </w:rPr>
        <w:t xml:space="preserve">, </w:t>
      </w:r>
      <w:r w:rsidRPr="003602AD">
        <w:rPr>
          <w:rFonts w:ascii="Times" w:eastAsia="ＭＳ 明朝" w:hAnsi="Times"/>
          <w:b/>
          <w:bCs/>
          <w:szCs w:val="20"/>
        </w:rPr>
        <w:t>88</w:t>
      </w:r>
      <w:r w:rsidRPr="003602AD">
        <w:rPr>
          <w:rFonts w:ascii="Times" w:eastAsia="ＭＳ 明朝" w:hAnsi="Times"/>
          <w:szCs w:val="20"/>
        </w:rPr>
        <w:t>, 247–264.]</w:t>
      </w:r>
    </w:p>
    <w:p w14:paraId="64408C79" w14:textId="77777777" w:rsidR="00383305" w:rsidRPr="003602AD" w:rsidRDefault="00000000">
      <w:pPr>
        <w:spacing w:line="425" w:lineRule="atLeast"/>
        <w:ind w:left="426" w:hanging="414"/>
        <w:rPr>
          <w:rFonts w:ascii="Times" w:hAnsi="Times"/>
          <w:szCs w:val="20"/>
        </w:rPr>
      </w:pPr>
      <w:proofErr w:type="spellStart"/>
      <w:r w:rsidRPr="003602AD">
        <w:rPr>
          <w:rFonts w:ascii="Times" w:eastAsia="ＭＳ 明朝" w:hAnsi="Times"/>
          <w:szCs w:val="20"/>
        </w:rPr>
        <w:t>Hanchar</w:t>
      </w:r>
      <w:proofErr w:type="spellEnd"/>
      <w:r w:rsidRPr="003602AD">
        <w:rPr>
          <w:rFonts w:ascii="Times" w:eastAsia="ＭＳ 明朝" w:hAnsi="Times"/>
          <w:szCs w:val="20"/>
        </w:rPr>
        <w:t xml:space="preserve">, J. M. and Watson, E. B., 2003, Zircon saturation thermometry. </w:t>
      </w:r>
      <w:r w:rsidRPr="003602AD">
        <w:rPr>
          <w:rFonts w:ascii="Times" w:eastAsia="ＭＳ 明朝" w:hAnsi="Times"/>
          <w:i/>
          <w:iCs/>
          <w:szCs w:val="20"/>
        </w:rPr>
        <w:t>Rev. Mineral. Geochem.</w:t>
      </w:r>
      <w:r w:rsidRPr="003602AD">
        <w:rPr>
          <w:rFonts w:ascii="Times" w:eastAsia="ＭＳ 明朝" w:hAnsi="Times"/>
          <w:szCs w:val="20"/>
        </w:rPr>
        <w:t xml:space="preserve">, </w:t>
      </w:r>
      <w:r w:rsidRPr="003602AD">
        <w:rPr>
          <w:rFonts w:ascii="Times" w:eastAsia="ＭＳ 明朝" w:hAnsi="Times"/>
          <w:b/>
          <w:bCs/>
          <w:szCs w:val="20"/>
        </w:rPr>
        <w:t>53</w:t>
      </w:r>
      <w:r w:rsidRPr="003602AD">
        <w:rPr>
          <w:rFonts w:ascii="Times" w:eastAsia="ＭＳ 明朝" w:hAnsi="Times"/>
          <w:szCs w:val="20"/>
        </w:rPr>
        <w:t>, 89–112.</w:t>
      </w:r>
    </w:p>
    <w:p w14:paraId="1B59F492" w14:textId="77777777" w:rsidR="00383305" w:rsidRPr="003602AD" w:rsidRDefault="00000000">
      <w:pPr>
        <w:spacing w:line="425" w:lineRule="atLeast"/>
        <w:ind w:left="426" w:hanging="414"/>
        <w:rPr>
          <w:rFonts w:ascii="Times" w:hAnsi="Times"/>
          <w:szCs w:val="20"/>
        </w:rPr>
      </w:pPr>
      <w:r w:rsidRPr="003602AD">
        <w:rPr>
          <w:rFonts w:ascii="Times" w:eastAsia="ＭＳ 明朝" w:hAnsi="Times"/>
          <w:szCs w:val="20"/>
        </w:rPr>
        <w:t xml:space="preserve">Imai, N., </w:t>
      </w:r>
      <w:proofErr w:type="spellStart"/>
      <w:r w:rsidRPr="003602AD">
        <w:rPr>
          <w:rFonts w:ascii="Times" w:eastAsia="ＭＳ 明朝" w:hAnsi="Times"/>
          <w:szCs w:val="20"/>
        </w:rPr>
        <w:t>Terashima</w:t>
      </w:r>
      <w:proofErr w:type="spellEnd"/>
      <w:r w:rsidRPr="003602AD">
        <w:rPr>
          <w:rFonts w:ascii="Times" w:eastAsia="ＭＳ 明朝" w:hAnsi="Times"/>
          <w:szCs w:val="20"/>
        </w:rPr>
        <w:t xml:space="preserve">, S., Itoh, S. and Ando, A., 1995, 1994 compilation values for GSJ reference samples, “Igneous rock series.” </w:t>
      </w:r>
      <w:r w:rsidRPr="003602AD">
        <w:rPr>
          <w:rFonts w:ascii="Times" w:eastAsia="ＭＳ 明朝" w:hAnsi="Times"/>
          <w:i/>
          <w:iCs/>
          <w:szCs w:val="20"/>
        </w:rPr>
        <w:t>Geochem. J.</w:t>
      </w:r>
      <w:r w:rsidRPr="003602AD">
        <w:rPr>
          <w:rFonts w:ascii="Times" w:eastAsia="ＭＳ 明朝" w:hAnsi="Times"/>
          <w:szCs w:val="20"/>
        </w:rPr>
        <w:t xml:space="preserve">, </w:t>
      </w:r>
      <w:r w:rsidRPr="003602AD">
        <w:rPr>
          <w:rFonts w:ascii="Times" w:eastAsia="ＭＳ 明朝" w:hAnsi="Times"/>
          <w:b/>
          <w:bCs/>
          <w:szCs w:val="20"/>
        </w:rPr>
        <w:t>29</w:t>
      </w:r>
      <w:r w:rsidRPr="003602AD">
        <w:rPr>
          <w:rFonts w:ascii="Times" w:eastAsia="ＭＳ 明朝" w:hAnsi="Times"/>
          <w:szCs w:val="20"/>
        </w:rPr>
        <w:t>, 91–95.</w:t>
      </w:r>
    </w:p>
    <w:p w14:paraId="65084D1E" w14:textId="77777777" w:rsidR="00383305" w:rsidRPr="003602AD" w:rsidRDefault="00000000">
      <w:pPr>
        <w:spacing w:line="425" w:lineRule="atLeast"/>
        <w:ind w:left="426" w:hanging="414"/>
        <w:rPr>
          <w:rFonts w:ascii="Times" w:hAnsi="Times"/>
          <w:szCs w:val="20"/>
        </w:rPr>
      </w:pPr>
      <w:proofErr w:type="spellStart"/>
      <w:r w:rsidRPr="003602AD">
        <w:rPr>
          <w:rFonts w:ascii="Times" w:eastAsia="ＭＳ 明朝" w:hAnsi="Times"/>
          <w:szCs w:val="20"/>
        </w:rPr>
        <w:t>Iwano</w:t>
      </w:r>
      <w:proofErr w:type="spellEnd"/>
      <w:r w:rsidRPr="003602AD">
        <w:rPr>
          <w:rFonts w:ascii="Times" w:eastAsia="ＭＳ 明朝" w:hAnsi="Times"/>
          <w:szCs w:val="20"/>
        </w:rPr>
        <w:t xml:space="preserve">, H., </w:t>
      </w:r>
      <w:proofErr w:type="spellStart"/>
      <w:r w:rsidRPr="003602AD">
        <w:rPr>
          <w:rFonts w:ascii="Times" w:eastAsia="ＭＳ 明朝" w:hAnsi="Times"/>
          <w:szCs w:val="20"/>
        </w:rPr>
        <w:t>Orihashi</w:t>
      </w:r>
      <w:proofErr w:type="spellEnd"/>
      <w:r w:rsidRPr="003602AD">
        <w:rPr>
          <w:rFonts w:ascii="Times" w:eastAsia="ＭＳ 明朝" w:hAnsi="Times"/>
          <w:szCs w:val="20"/>
        </w:rPr>
        <w:t xml:space="preserve">, Y., Hirata, T., Ogasawara, M., </w:t>
      </w:r>
      <w:proofErr w:type="spellStart"/>
      <w:r w:rsidRPr="003602AD">
        <w:rPr>
          <w:rFonts w:ascii="Times" w:eastAsia="ＭＳ 明朝" w:hAnsi="Times"/>
          <w:szCs w:val="20"/>
        </w:rPr>
        <w:t>Danhara</w:t>
      </w:r>
      <w:proofErr w:type="spellEnd"/>
      <w:r w:rsidRPr="003602AD">
        <w:rPr>
          <w:rFonts w:ascii="Times" w:eastAsia="ＭＳ 明朝" w:hAnsi="Times"/>
          <w:szCs w:val="20"/>
        </w:rPr>
        <w:t xml:space="preserve">, T., </w:t>
      </w:r>
      <w:proofErr w:type="spellStart"/>
      <w:r w:rsidRPr="003602AD">
        <w:rPr>
          <w:rFonts w:ascii="Times" w:eastAsia="ＭＳ 明朝" w:hAnsi="Times"/>
          <w:szCs w:val="20"/>
        </w:rPr>
        <w:t>Horie</w:t>
      </w:r>
      <w:proofErr w:type="spellEnd"/>
      <w:r w:rsidRPr="003602AD">
        <w:rPr>
          <w:rFonts w:ascii="Times" w:eastAsia="ＭＳ 明朝" w:hAnsi="Times"/>
          <w:szCs w:val="20"/>
        </w:rPr>
        <w:t xml:space="preserve">, </w:t>
      </w:r>
      <w:proofErr w:type="gramStart"/>
      <w:r w:rsidRPr="003602AD">
        <w:rPr>
          <w:rFonts w:ascii="Times" w:eastAsia="ＭＳ 明朝" w:hAnsi="Times"/>
          <w:szCs w:val="20"/>
        </w:rPr>
        <w:t>K.,...</w:t>
      </w:r>
      <w:proofErr w:type="gramEnd"/>
      <w:r w:rsidRPr="003602AD">
        <w:rPr>
          <w:rFonts w:ascii="Times" w:eastAsia="ＭＳ 明朝" w:hAnsi="Times"/>
          <w:szCs w:val="20"/>
        </w:rPr>
        <w:t xml:space="preserve">Yamamoto, K., 2013, An inter-laboratory evaluation of OD-3 zircon for use as a secondary U–Pb dating standard. </w:t>
      </w:r>
      <w:r w:rsidRPr="003602AD">
        <w:rPr>
          <w:rFonts w:ascii="Times" w:eastAsia="ＭＳ 明朝" w:hAnsi="Times"/>
          <w:i/>
          <w:iCs/>
          <w:szCs w:val="20"/>
        </w:rPr>
        <w:t>Isl. Arc</w:t>
      </w:r>
      <w:r w:rsidRPr="003602AD">
        <w:rPr>
          <w:rFonts w:ascii="Times" w:eastAsia="ＭＳ 明朝" w:hAnsi="Times"/>
          <w:szCs w:val="20"/>
        </w:rPr>
        <w:t xml:space="preserve">, </w:t>
      </w:r>
      <w:r w:rsidRPr="003602AD">
        <w:rPr>
          <w:rFonts w:ascii="Times" w:eastAsia="ＭＳ 明朝" w:hAnsi="Times"/>
          <w:b/>
          <w:bCs/>
          <w:szCs w:val="20"/>
        </w:rPr>
        <w:t>22</w:t>
      </w:r>
      <w:r w:rsidRPr="003602AD">
        <w:rPr>
          <w:rFonts w:ascii="Times" w:eastAsia="ＭＳ 明朝" w:hAnsi="Times"/>
          <w:szCs w:val="20"/>
        </w:rPr>
        <w:t>, 382–394.</w:t>
      </w:r>
    </w:p>
    <w:p w14:paraId="0A836E10" w14:textId="77777777" w:rsidR="00383305" w:rsidRPr="003602AD" w:rsidRDefault="00000000">
      <w:pPr>
        <w:spacing w:line="425" w:lineRule="atLeast"/>
        <w:ind w:left="426" w:hanging="414"/>
        <w:rPr>
          <w:rFonts w:ascii="Times" w:hAnsi="Times"/>
          <w:szCs w:val="20"/>
        </w:rPr>
      </w:pPr>
      <w:r w:rsidRPr="003602AD">
        <w:rPr>
          <w:rFonts w:ascii="Times" w:eastAsia="ＭＳ 明朝" w:hAnsi="Times"/>
          <w:szCs w:val="20"/>
        </w:rPr>
        <w:t xml:space="preserve">Kawabata, H. and </w:t>
      </w:r>
      <w:proofErr w:type="spellStart"/>
      <w:r w:rsidRPr="003602AD">
        <w:rPr>
          <w:rFonts w:ascii="Times" w:eastAsia="ＭＳ 明朝" w:hAnsi="Times"/>
          <w:szCs w:val="20"/>
        </w:rPr>
        <w:t>Shuto</w:t>
      </w:r>
      <w:proofErr w:type="spellEnd"/>
      <w:r w:rsidRPr="003602AD">
        <w:rPr>
          <w:rFonts w:ascii="Times" w:eastAsia="ＭＳ 明朝" w:hAnsi="Times"/>
          <w:szCs w:val="20"/>
        </w:rPr>
        <w:t xml:space="preserve">, K., 2005, Magma mixing recorded in intermediate rocks associated with high-Mg andesites from the Setouchi volcanic belt, Japan: implications for Archean TTG formation. </w:t>
      </w:r>
      <w:r w:rsidRPr="003602AD">
        <w:rPr>
          <w:rFonts w:ascii="Times" w:eastAsia="ＭＳ 明朝" w:hAnsi="Times"/>
          <w:i/>
          <w:iCs/>
          <w:szCs w:val="20"/>
        </w:rPr>
        <w:t xml:space="preserve">J. </w:t>
      </w:r>
      <w:proofErr w:type="spellStart"/>
      <w:r w:rsidRPr="003602AD">
        <w:rPr>
          <w:rFonts w:ascii="Times" w:eastAsia="ＭＳ 明朝" w:hAnsi="Times"/>
          <w:i/>
          <w:iCs/>
          <w:szCs w:val="20"/>
        </w:rPr>
        <w:t>Volcanol</w:t>
      </w:r>
      <w:proofErr w:type="spellEnd"/>
      <w:r w:rsidRPr="003602AD">
        <w:rPr>
          <w:rFonts w:ascii="Times" w:eastAsia="ＭＳ 明朝" w:hAnsi="Times"/>
          <w:i/>
          <w:iCs/>
          <w:szCs w:val="20"/>
        </w:rPr>
        <w:t>. Geotherm. Res.</w:t>
      </w:r>
      <w:r w:rsidRPr="003602AD">
        <w:rPr>
          <w:rFonts w:ascii="Times" w:eastAsia="ＭＳ 明朝" w:hAnsi="Times"/>
          <w:szCs w:val="20"/>
        </w:rPr>
        <w:t xml:space="preserve">, </w:t>
      </w:r>
      <w:r w:rsidRPr="003602AD">
        <w:rPr>
          <w:rFonts w:ascii="Times" w:eastAsia="ＭＳ 明朝" w:hAnsi="Times"/>
          <w:b/>
          <w:bCs/>
          <w:szCs w:val="20"/>
        </w:rPr>
        <w:t>140</w:t>
      </w:r>
      <w:r w:rsidRPr="003602AD">
        <w:rPr>
          <w:rFonts w:ascii="Times" w:eastAsia="ＭＳ 明朝" w:hAnsi="Times"/>
          <w:szCs w:val="20"/>
        </w:rPr>
        <w:t>, 241–271.</w:t>
      </w:r>
    </w:p>
    <w:p w14:paraId="6F222072" w14:textId="77777777" w:rsidR="00383305" w:rsidRPr="003602AD" w:rsidRDefault="00000000">
      <w:pPr>
        <w:spacing w:line="425" w:lineRule="atLeast"/>
        <w:ind w:left="426" w:hanging="414"/>
        <w:rPr>
          <w:rFonts w:ascii="Times" w:hAnsi="Times"/>
          <w:szCs w:val="20"/>
        </w:rPr>
      </w:pPr>
      <w:r w:rsidRPr="003602AD">
        <w:rPr>
          <w:rFonts w:ascii="Times" w:eastAsia="ＭＳ 明朝" w:hAnsi="Times"/>
          <w:szCs w:val="20"/>
        </w:rPr>
        <w:lastRenderedPageBreak/>
        <w:t xml:space="preserve">Kawabata, H. and </w:t>
      </w:r>
      <w:proofErr w:type="spellStart"/>
      <w:r w:rsidRPr="003602AD">
        <w:rPr>
          <w:rFonts w:ascii="Times" w:eastAsia="ＭＳ 明朝" w:hAnsi="Times"/>
          <w:szCs w:val="20"/>
        </w:rPr>
        <w:t>Takafuji</w:t>
      </w:r>
      <w:proofErr w:type="spellEnd"/>
      <w:r w:rsidRPr="003602AD">
        <w:rPr>
          <w:rFonts w:ascii="Times" w:eastAsia="ＭＳ 明朝" w:hAnsi="Times"/>
          <w:szCs w:val="20"/>
        </w:rPr>
        <w:t xml:space="preserve">, N., 2005, Origin of garnet crystals in calc-alkaline volcanic rocks from the Setouchi volcanic belt, Japan. </w:t>
      </w:r>
      <w:r w:rsidRPr="003602AD">
        <w:rPr>
          <w:rFonts w:ascii="Times" w:eastAsia="ＭＳ 明朝" w:hAnsi="Times"/>
          <w:i/>
          <w:iCs/>
          <w:szCs w:val="20"/>
        </w:rPr>
        <w:t>Mineral. Mag.</w:t>
      </w:r>
      <w:r w:rsidRPr="003602AD">
        <w:rPr>
          <w:rFonts w:ascii="Times" w:eastAsia="ＭＳ 明朝" w:hAnsi="Times"/>
          <w:szCs w:val="20"/>
        </w:rPr>
        <w:t xml:space="preserve">, </w:t>
      </w:r>
      <w:r w:rsidRPr="003602AD">
        <w:rPr>
          <w:rFonts w:ascii="Times" w:eastAsia="ＭＳ 明朝" w:hAnsi="Times"/>
          <w:b/>
          <w:bCs/>
          <w:szCs w:val="20"/>
        </w:rPr>
        <w:t>69</w:t>
      </w:r>
      <w:r w:rsidRPr="003602AD">
        <w:rPr>
          <w:rFonts w:ascii="Times" w:eastAsia="ＭＳ 明朝" w:hAnsi="Times"/>
          <w:szCs w:val="20"/>
        </w:rPr>
        <w:t>, 951–971.</w:t>
      </w:r>
    </w:p>
    <w:p w14:paraId="0B439DF1" w14:textId="77777777" w:rsidR="00383305" w:rsidRPr="003602AD" w:rsidRDefault="00000000">
      <w:pPr>
        <w:spacing w:line="425" w:lineRule="atLeast"/>
        <w:ind w:left="426" w:hanging="414"/>
        <w:rPr>
          <w:rFonts w:ascii="Times" w:hAnsi="Times"/>
          <w:szCs w:val="20"/>
        </w:rPr>
      </w:pPr>
      <w:proofErr w:type="spellStart"/>
      <w:r w:rsidRPr="003602AD">
        <w:rPr>
          <w:rFonts w:ascii="Times" w:eastAsia="ＭＳ 明朝" w:hAnsi="Times"/>
          <w:szCs w:val="20"/>
        </w:rPr>
        <w:t>Lukács</w:t>
      </w:r>
      <w:proofErr w:type="spellEnd"/>
      <w:r w:rsidRPr="003602AD">
        <w:rPr>
          <w:rFonts w:ascii="Times" w:eastAsia="ＭＳ 明朝" w:hAnsi="Times"/>
          <w:szCs w:val="20"/>
        </w:rPr>
        <w:t xml:space="preserve">, R., </w:t>
      </w:r>
      <w:proofErr w:type="spellStart"/>
      <w:r w:rsidRPr="003602AD">
        <w:rPr>
          <w:rFonts w:ascii="Times" w:eastAsia="ＭＳ 明朝" w:hAnsi="Times"/>
          <w:szCs w:val="20"/>
        </w:rPr>
        <w:t>Harangi</w:t>
      </w:r>
      <w:proofErr w:type="spellEnd"/>
      <w:r w:rsidRPr="003602AD">
        <w:rPr>
          <w:rFonts w:ascii="Times" w:eastAsia="ＭＳ 明朝" w:hAnsi="Times"/>
          <w:szCs w:val="20"/>
        </w:rPr>
        <w:t xml:space="preserve">, S., Bachmann, O., </w:t>
      </w:r>
      <w:proofErr w:type="spellStart"/>
      <w:r w:rsidRPr="003602AD">
        <w:rPr>
          <w:rFonts w:ascii="Times" w:eastAsia="ＭＳ 明朝" w:hAnsi="Times"/>
          <w:szCs w:val="20"/>
        </w:rPr>
        <w:t>Guillong</w:t>
      </w:r>
      <w:proofErr w:type="spellEnd"/>
      <w:r w:rsidRPr="003602AD">
        <w:rPr>
          <w:rFonts w:ascii="Times" w:eastAsia="ＭＳ 明朝" w:hAnsi="Times"/>
          <w:szCs w:val="20"/>
        </w:rPr>
        <w:t xml:space="preserve">, M., </w:t>
      </w:r>
      <w:proofErr w:type="spellStart"/>
      <w:r w:rsidRPr="003602AD">
        <w:rPr>
          <w:rFonts w:ascii="Times" w:eastAsia="ＭＳ 明朝" w:hAnsi="Times"/>
          <w:szCs w:val="20"/>
        </w:rPr>
        <w:t>Danišík</w:t>
      </w:r>
      <w:proofErr w:type="spellEnd"/>
      <w:r w:rsidRPr="003602AD">
        <w:rPr>
          <w:rFonts w:ascii="Times" w:eastAsia="ＭＳ 明朝" w:hAnsi="Times"/>
          <w:szCs w:val="20"/>
        </w:rPr>
        <w:t xml:space="preserve">, M., </w:t>
      </w:r>
      <w:proofErr w:type="spellStart"/>
      <w:r w:rsidRPr="003602AD">
        <w:rPr>
          <w:rFonts w:ascii="Times" w:eastAsia="ＭＳ 明朝" w:hAnsi="Times"/>
          <w:szCs w:val="20"/>
        </w:rPr>
        <w:t>Buret</w:t>
      </w:r>
      <w:proofErr w:type="spellEnd"/>
      <w:r w:rsidRPr="003602AD">
        <w:rPr>
          <w:rFonts w:ascii="Times" w:eastAsia="ＭＳ 明朝" w:hAnsi="Times"/>
          <w:szCs w:val="20"/>
        </w:rPr>
        <w:t xml:space="preserve">, </w:t>
      </w:r>
      <w:proofErr w:type="gramStart"/>
      <w:r w:rsidRPr="003602AD">
        <w:rPr>
          <w:rFonts w:ascii="Times" w:eastAsia="ＭＳ 明朝" w:hAnsi="Times"/>
          <w:szCs w:val="20"/>
        </w:rPr>
        <w:t>Y.,...</w:t>
      </w:r>
      <w:proofErr w:type="spellStart"/>
      <w:proofErr w:type="gramEnd"/>
      <w:r w:rsidRPr="003602AD">
        <w:rPr>
          <w:rFonts w:ascii="Times" w:eastAsia="ＭＳ 明朝" w:hAnsi="Times"/>
          <w:szCs w:val="20"/>
        </w:rPr>
        <w:t>Szepesi</w:t>
      </w:r>
      <w:proofErr w:type="spellEnd"/>
      <w:r w:rsidRPr="003602AD">
        <w:rPr>
          <w:rFonts w:ascii="Times" w:eastAsia="ＭＳ 明朝" w:hAnsi="Times"/>
          <w:szCs w:val="20"/>
        </w:rPr>
        <w:t xml:space="preserve">, J., 2015, Zircon geochronology and geochemistry to constrain the youngest eruption events and magma evolution of the mid-Miocene ignimbrite flare-up in the Pannonian Basin, eastern central Europe. </w:t>
      </w:r>
      <w:r w:rsidRPr="003602AD">
        <w:rPr>
          <w:rFonts w:ascii="Times" w:eastAsia="ＭＳ 明朝" w:hAnsi="Times"/>
          <w:i/>
          <w:iCs/>
          <w:szCs w:val="20"/>
        </w:rPr>
        <w:t>Contrib. Mineral. Petrol.</w:t>
      </w:r>
      <w:r w:rsidRPr="003602AD">
        <w:rPr>
          <w:rFonts w:ascii="Times" w:eastAsia="ＭＳ 明朝" w:hAnsi="Times"/>
          <w:szCs w:val="20"/>
        </w:rPr>
        <w:t xml:space="preserve">, </w:t>
      </w:r>
      <w:r w:rsidRPr="003602AD">
        <w:rPr>
          <w:rFonts w:ascii="Times" w:eastAsia="ＭＳ 明朝" w:hAnsi="Times"/>
          <w:b/>
          <w:bCs/>
          <w:szCs w:val="20"/>
        </w:rPr>
        <w:t>170</w:t>
      </w:r>
      <w:r w:rsidRPr="003602AD">
        <w:rPr>
          <w:rFonts w:ascii="Times" w:eastAsia="ＭＳ 明朝" w:hAnsi="Times"/>
          <w:szCs w:val="20"/>
        </w:rPr>
        <w:t>, 52, doi:10.1007/s00410-015-1206-8.</w:t>
      </w:r>
    </w:p>
    <w:p w14:paraId="3C0EE903" w14:textId="77777777" w:rsidR="00383305" w:rsidRPr="003602AD" w:rsidRDefault="00000000">
      <w:pPr>
        <w:spacing w:line="425" w:lineRule="atLeast"/>
        <w:ind w:left="426" w:hanging="414"/>
        <w:rPr>
          <w:rFonts w:ascii="Times" w:hAnsi="Times"/>
          <w:szCs w:val="20"/>
        </w:rPr>
      </w:pPr>
      <w:r w:rsidRPr="003602AD">
        <w:rPr>
          <w:rFonts w:ascii="Times" w:eastAsia="ＭＳ 明朝" w:hAnsi="Times"/>
          <w:szCs w:val="20"/>
        </w:rPr>
        <w:t>室生団体研究グループ・八尾</w:t>
      </w:r>
      <w:r w:rsidRPr="003602AD">
        <w:rPr>
          <w:rFonts w:ascii="Times" w:eastAsia="ＭＳ 明朝" w:hAnsi="Times"/>
          <w:szCs w:val="20"/>
        </w:rPr>
        <w:t xml:space="preserve"> </w:t>
      </w:r>
      <w:r w:rsidRPr="003602AD">
        <w:rPr>
          <w:rFonts w:ascii="Times" w:eastAsia="ＭＳ 明朝" w:hAnsi="Times"/>
          <w:szCs w:val="20"/>
        </w:rPr>
        <w:t>昭</w:t>
      </w:r>
      <w:r w:rsidRPr="003602AD">
        <w:rPr>
          <w:rFonts w:ascii="Times" w:eastAsia="ＭＳ 明朝" w:hAnsi="Times"/>
          <w:szCs w:val="20"/>
        </w:rPr>
        <w:t xml:space="preserve">, 2008, </w:t>
      </w:r>
      <w:r w:rsidRPr="003602AD">
        <w:rPr>
          <w:rFonts w:ascii="Times" w:eastAsia="ＭＳ 明朝" w:hAnsi="Times"/>
          <w:szCs w:val="20"/>
        </w:rPr>
        <w:t>室生火砕流堆積物の給源火山</w:t>
      </w:r>
      <w:r w:rsidRPr="003602AD">
        <w:rPr>
          <w:rFonts w:ascii="Times" w:eastAsia="ＭＳ 明朝" w:hAnsi="Times"/>
          <w:szCs w:val="20"/>
        </w:rPr>
        <w:t xml:space="preserve">. </w:t>
      </w:r>
      <w:r w:rsidRPr="003602AD">
        <w:rPr>
          <w:rFonts w:ascii="Times" w:eastAsia="ＭＳ 明朝" w:hAnsi="Times"/>
          <w:szCs w:val="20"/>
        </w:rPr>
        <w:t>地球科学</w:t>
      </w:r>
      <w:r w:rsidRPr="003602AD">
        <w:rPr>
          <w:rFonts w:ascii="Times" w:eastAsia="ＭＳ 明朝" w:hAnsi="Times"/>
          <w:szCs w:val="20"/>
        </w:rPr>
        <w:t xml:space="preserve">, </w:t>
      </w:r>
      <w:r w:rsidRPr="003602AD">
        <w:rPr>
          <w:rFonts w:ascii="Times" w:eastAsia="ＭＳ 明朝" w:hAnsi="Times"/>
          <w:b/>
          <w:bCs/>
          <w:szCs w:val="20"/>
        </w:rPr>
        <w:t>62</w:t>
      </w:r>
      <w:r w:rsidRPr="003602AD">
        <w:rPr>
          <w:rFonts w:ascii="Times" w:eastAsia="ＭＳ 明朝" w:hAnsi="Times"/>
          <w:szCs w:val="20"/>
        </w:rPr>
        <w:t xml:space="preserve">, 97–108. [The Collaborated Research Group in the </w:t>
      </w:r>
      <w:proofErr w:type="spellStart"/>
      <w:r w:rsidRPr="003602AD">
        <w:rPr>
          <w:rFonts w:ascii="Times" w:eastAsia="ＭＳ 明朝" w:hAnsi="Times"/>
          <w:szCs w:val="20"/>
        </w:rPr>
        <w:t>Murou</w:t>
      </w:r>
      <w:proofErr w:type="spellEnd"/>
      <w:r w:rsidRPr="003602AD">
        <w:rPr>
          <w:rFonts w:ascii="Times" w:eastAsia="ＭＳ 明朝" w:hAnsi="Times"/>
          <w:szCs w:val="20"/>
        </w:rPr>
        <w:t xml:space="preserve"> Area and Yao, A., 2008, The source volcano for the </w:t>
      </w:r>
      <w:proofErr w:type="spellStart"/>
      <w:r w:rsidRPr="003602AD">
        <w:rPr>
          <w:rFonts w:ascii="Times" w:eastAsia="ＭＳ 明朝" w:hAnsi="Times"/>
          <w:szCs w:val="20"/>
        </w:rPr>
        <w:t>Murou</w:t>
      </w:r>
      <w:proofErr w:type="spellEnd"/>
      <w:r w:rsidRPr="003602AD">
        <w:rPr>
          <w:rFonts w:ascii="Times" w:eastAsia="ＭＳ 明朝" w:hAnsi="Times"/>
          <w:szCs w:val="20"/>
        </w:rPr>
        <w:t xml:space="preserve"> pyroclastic-flow deposit in the Southwest Japan. </w:t>
      </w:r>
      <w:r w:rsidRPr="003602AD">
        <w:rPr>
          <w:rFonts w:ascii="Times" w:eastAsia="ＭＳ 明朝" w:hAnsi="Times"/>
          <w:i/>
          <w:iCs/>
          <w:szCs w:val="20"/>
        </w:rPr>
        <w:t>Earth Sci. (</w:t>
      </w:r>
      <w:proofErr w:type="spellStart"/>
      <w:r w:rsidRPr="003602AD">
        <w:rPr>
          <w:rFonts w:ascii="Times" w:eastAsia="ＭＳ 明朝" w:hAnsi="Times"/>
          <w:i/>
          <w:iCs/>
          <w:szCs w:val="20"/>
        </w:rPr>
        <w:t>Chikyu</w:t>
      </w:r>
      <w:proofErr w:type="spellEnd"/>
      <w:r w:rsidRPr="003602AD">
        <w:rPr>
          <w:rFonts w:ascii="Times" w:eastAsia="ＭＳ 明朝" w:hAnsi="Times"/>
          <w:i/>
          <w:iCs/>
          <w:szCs w:val="20"/>
        </w:rPr>
        <w:t xml:space="preserve"> Kagaku)</w:t>
      </w:r>
      <w:r w:rsidRPr="003602AD">
        <w:rPr>
          <w:rFonts w:ascii="Times" w:eastAsia="ＭＳ 明朝" w:hAnsi="Times"/>
          <w:szCs w:val="20"/>
        </w:rPr>
        <w:t xml:space="preserve">, </w:t>
      </w:r>
      <w:r w:rsidRPr="003602AD">
        <w:rPr>
          <w:rFonts w:ascii="Times" w:eastAsia="ＭＳ 明朝" w:hAnsi="Times"/>
          <w:b/>
          <w:bCs/>
          <w:szCs w:val="20"/>
        </w:rPr>
        <w:t>62</w:t>
      </w:r>
      <w:r w:rsidRPr="003602AD">
        <w:rPr>
          <w:rFonts w:ascii="Times" w:eastAsia="ＭＳ 明朝" w:hAnsi="Times"/>
          <w:szCs w:val="20"/>
        </w:rPr>
        <w:t>, 97–108.]</w:t>
      </w:r>
    </w:p>
    <w:p w14:paraId="230DF65A" w14:textId="77777777" w:rsidR="00383305" w:rsidRPr="003602AD" w:rsidRDefault="00000000">
      <w:pPr>
        <w:spacing w:line="425" w:lineRule="atLeast"/>
        <w:ind w:left="426" w:hanging="414"/>
        <w:rPr>
          <w:rFonts w:ascii="Times" w:hAnsi="Times"/>
          <w:szCs w:val="20"/>
        </w:rPr>
      </w:pPr>
      <w:r w:rsidRPr="003602AD">
        <w:rPr>
          <w:rFonts w:ascii="Times" w:eastAsia="ＭＳ 明朝" w:hAnsi="Times"/>
          <w:szCs w:val="20"/>
        </w:rPr>
        <w:t>Nakamura, K. and Chang, Q., 2007, Precise Determination of ultra-low (sub-ng g</w:t>
      </w:r>
      <w:r w:rsidRPr="003602AD">
        <w:rPr>
          <w:rFonts w:ascii="Times" w:eastAsia="ＭＳ 明朝" w:hAnsi="Times"/>
          <w:szCs w:val="20"/>
          <w:vertAlign w:val="superscript"/>
        </w:rPr>
        <w:t>-1</w:t>
      </w:r>
      <w:r w:rsidRPr="003602AD">
        <w:rPr>
          <w:rFonts w:ascii="Times" w:eastAsia="ＭＳ 明朝" w:hAnsi="Times"/>
          <w:szCs w:val="20"/>
        </w:rPr>
        <w:t xml:space="preserve">) level rare earth elements in ultramafic rocks by quadrupole ICP-MS. </w:t>
      </w:r>
      <w:proofErr w:type="spellStart"/>
      <w:r w:rsidRPr="003602AD">
        <w:rPr>
          <w:rFonts w:ascii="Times" w:eastAsia="ＭＳ 明朝" w:hAnsi="Times"/>
          <w:i/>
          <w:iCs/>
          <w:szCs w:val="20"/>
        </w:rPr>
        <w:t>Geostand</w:t>
      </w:r>
      <w:proofErr w:type="spellEnd"/>
      <w:r w:rsidRPr="003602AD">
        <w:rPr>
          <w:rFonts w:ascii="Times" w:eastAsia="ＭＳ 明朝" w:hAnsi="Times"/>
          <w:i/>
          <w:iCs/>
          <w:szCs w:val="20"/>
        </w:rPr>
        <w:t xml:space="preserve">. </w:t>
      </w:r>
      <w:proofErr w:type="spellStart"/>
      <w:r w:rsidRPr="003602AD">
        <w:rPr>
          <w:rFonts w:ascii="Times" w:eastAsia="ＭＳ 明朝" w:hAnsi="Times"/>
          <w:i/>
          <w:iCs/>
          <w:szCs w:val="20"/>
        </w:rPr>
        <w:t>Geoanal</w:t>
      </w:r>
      <w:proofErr w:type="spellEnd"/>
      <w:r w:rsidRPr="003602AD">
        <w:rPr>
          <w:rFonts w:ascii="Times" w:eastAsia="ＭＳ 明朝" w:hAnsi="Times"/>
          <w:i/>
          <w:iCs/>
          <w:szCs w:val="20"/>
        </w:rPr>
        <w:t>. Res.</w:t>
      </w:r>
      <w:r w:rsidRPr="003602AD">
        <w:rPr>
          <w:rFonts w:ascii="Times" w:eastAsia="ＭＳ 明朝" w:hAnsi="Times"/>
          <w:szCs w:val="20"/>
        </w:rPr>
        <w:t xml:space="preserve">, </w:t>
      </w:r>
      <w:r w:rsidRPr="003602AD">
        <w:rPr>
          <w:rFonts w:ascii="Times" w:eastAsia="ＭＳ 明朝" w:hAnsi="Times"/>
          <w:b/>
          <w:bCs/>
          <w:szCs w:val="20"/>
        </w:rPr>
        <w:t>31</w:t>
      </w:r>
      <w:r w:rsidRPr="003602AD">
        <w:rPr>
          <w:rFonts w:ascii="Times" w:eastAsia="ＭＳ 明朝" w:hAnsi="Times"/>
          <w:szCs w:val="20"/>
        </w:rPr>
        <w:t>, 185–197.</w:t>
      </w:r>
    </w:p>
    <w:p w14:paraId="69B0A180" w14:textId="77777777" w:rsidR="00383305" w:rsidRPr="003602AD" w:rsidRDefault="00000000">
      <w:pPr>
        <w:spacing w:line="425" w:lineRule="atLeast"/>
        <w:ind w:left="426" w:hanging="414"/>
        <w:rPr>
          <w:rFonts w:ascii="Times" w:hAnsi="Times"/>
          <w:szCs w:val="20"/>
        </w:rPr>
      </w:pPr>
      <w:r w:rsidRPr="003602AD">
        <w:rPr>
          <w:rFonts w:ascii="Times" w:eastAsia="ＭＳ 明朝" w:hAnsi="Times"/>
          <w:szCs w:val="20"/>
        </w:rPr>
        <w:t>Paces, J. B. and Miller, J. D., Jr., 1993, Precise U</w:t>
      </w:r>
      <w:r w:rsidRPr="003602AD">
        <w:rPr>
          <w:rFonts w:ascii="Times" w:eastAsia="Times New Roman" w:hAnsi="Times" w:cs="Times New Roman"/>
          <w:szCs w:val="20"/>
        </w:rPr>
        <w:t>–</w:t>
      </w:r>
      <w:r w:rsidRPr="003602AD">
        <w:rPr>
          <w:rFonts w:ascii="Times" w:eastAsia="ＭＳ 明朝" w:hAnsi="Times"/>
          <w:szCs w:val="20"/>
        </w:rPr>
        <w:t xml:space="preserve">Pb ages of Duluth Complex and related mafic intrusions, northeastern Minnesota: Geochronological insights to physical, petrogenetic, paleomagnetic, and </w:t>
      </w:r>
      <w:proofErr w:type="spellStart"/>
      <w:r w:rsidRPr="003602AD">
        <w:rPr>
          <w:rFonts w:ascii="Times" w:eastAsia="ＭＳ 明朝" w:hAnsi="Times"/>
          <w:szCs w:val="20"/>
        </w:rPr>
        <w:t>tectonomagmatic</w:t>
      </w:r>
      <w:proofErr w:type="spellEnd"/>
      <w:r w:rsidRPr="003602AD">
        <w:rPr>
          <w:rFonts w:ascii="Times" w:eastAsia="ＭＳ 明朝" w:hAnsi="Times"/>
          <w:szCs w:val="20"/>
        </w:rPr>
        <w:t xml:space="preserve"> processes associated with the 1.1 Ga Midcontinent Rift system. </w:t>
      </w:r>
      <w:r w:rsidRPr="003602AD">
        <w:rPr>
          <w:rFonts w:ascii="Times" w:eastAsia="ＭＳ 明朝" w:hAnsi="Times"/>
          <w:i/>
          <w:iCs/>
          <w:szCs w:val="20"/>
        </w:rPr>
        <w:t xml:space="preserve">J. </w:t>
      </w:r>
      <w:proofErr w:type="spellStart"/>
      <w:r w:rsidRPr="003602AD">
        <w:rPr>
          <w:rFonts w:ascii="Times" w:eastAsia="ＭＳ 明朝" w:hAnsi="Times"/>
          <w:i/>
          <w:iCs/>
          <w:szCs w:val="20"/>
        </w:rPr>
        <w:t>Geophys</w:t>
      </w:r>
      <w:proofErr w:type="spellEnd"/>
      <w:r w:rsidRPr="003602AD">
        <w:rPr>
          <w:rFonts w:ascii="Times" w:eastAsia="ＭＳ 明朝" w:hAnsi="Times"/>
          <w:i/>
          <w:iCs/>
          <w:szCs w:val="20"/>
        </w:rPr>
        <w:t>. Res.</w:t>
      </w:r>
      <w:r w:rsidRPr="003602AD">
        <w:rPr>
          <w:rFonts w:ascii="Times" w:eastAsia="ＭＳ 明朝" w:hAnsi="Times"/>
          <w:szCs w:val="20"/>
        </w:rPr>
        <w:t xml:space="preserve">, </w:t>
      </w:r>
      <w:r w:rsidRPr="003602AD">
        <w:rPr>
          <w:rFonts w:ascii="Times" w:eastAsia="ＭＳ 明朝" w:hAnsi="Times"/>
          <w:b/>
          <w:bCs/>
          <w:szCs w:val="20"/>
        </w:rPr>
        <w:t>98</w:t>
      </w:r>
      <w:r w:rsidRPr="003602AD">
        <w:rPr>
          <w:rFonts w:ascii="Times" w:eastAsia="ＭＳ 明朝" w:hAnsi="Times"/>
          <w:szCs w:val="20"/>
        </w:rPr>
        <w:t>, 13997–14013.</w:t>
      </w:r>
    </w:p>
    <w:p w14:paraId="38309E4A" w14:textId="77777777" w:rsidR="00383305" w:rsidRPr="003602AD" w:rsidRDefault="00000000">
      <w:pPr>
        <w:spacing w:line="425" w:lineRule="atLeast"/>
        <w:ind w:left="426" w:hanging="414"/>
        <w:rPr>
          <w:rFonts w:ascii="Times" w:hAnsi="Times"/>
          <w:szCs w:val="20"/>
        </w:rPr>
      </w:pPr>
      <w:r w:rsidRPr="003602AD">
        <w:rPr>
          <w:rFonts w:ascii="Times" w:eastAsia="ＭＳ 明朝" w:hAnsi="Times"/>
          <w:szCs w:val="20"/>
        </w:rPr>
        <w:t xml:space="preserve">R Core Team, 2023, R: </w:t>
      </w:r>
      <w:r w:rsidRPr="003602AD">
        <w:rPr>
          <w:rFonts w:ascii="Times" w:eastAsia="ＭＳ 明朝" w:hAnsi="Times"/>
          <w:i/>
          <w:iCs/>
          <w:szCs w:val="20"/>
        </w:rPr>
        <w:t>A Language and Environment for Statistical Computing</w:t>
      </w:r>
      <w:r w:rsidRPr="003602AD">
        <w:rPr>
          <w:rFonts w:ascii="Times" w:eastAsia="ＭＳ 明朝" w:hAnsi="Times"/>
          <w:szCs w:val="20"/>
        </w:rPr>
        <w:t>. R Foundation for Statistical Computing, Vienna, Austria. (https://www.R-project.org/).</w:t>
      </w:r>
    </w:p>
    <w:p w14:paraId="3C356136" w14:textId="77777777" w:rsidR="00383305" w:rsidRPr="003602AD" w:rsidRDefault="00000000">
      <w:pPr>
        <w:spacing w:line="425" w:lineRule="atLeast"/>
        <w:ind w:left="426" w:hanging="414"/>
        <w:rPr>
          <w:rFonts w:ascii="Times" w:hAnsi="Times"/>
          <w:szCs w:val="20"/>
        </w:rPr>
      </w:pPr>
      <w:proofErr w:type="spellStart"/>
      <w:r w:rsidRPr="003602AD">
        <w:rPr>
          <w:rFonts w:ascii="Times" w:eastAsia="ＭＳ 明朝" w:hAnsi="Times"/>
          <w:szCs w:val="20"/>
        </w:rPr>
        <w:t>Rubatto</w:t>
      </w:r>
      <w:proofErr w:type="spellEnd"/>
      <w:r w:rsidRPr="003602AD">
        <w:rPr>
          <w:rFonts w:ascii="Times" w:eastAsia="ＭＳ 明朝" w:hAnsi="Times"/>
          <w:szCs w:val="20"/>
        </w:rPr>
        <w:t xml:space="preserve">, D., 2017, Zircon: The metamorphic mineral. </w:t>
      </w:r>
      <w:r w:rsidRPr="003602AD">
        <w:rPr>
          <w:rFonts w:ascii="Times" w:eastAsia="ＭＳ 明朝" w:hAnsi="Times"/>
          <w:i/>
          <w:iCs/>
          <w:szCs w:val="20"/>
        </w:rPr>
        <w:t>Rev. Mineral. Geochem.</w:t>
      </w:r>
      <w:r w:rsidRPr="003602AD">
        <w:rPr>
          <w:rFonts w:ascii="Times" w:eastAsia="ＭＳ 明朝" w:hAnsi="Times"/>
          <w:szCs w:val="20"/>
        </w:rPr>
        <w:t xml:space="preserve">, </w:t>
      </w:r>
      <w:r w:rsidRPr="003602AD">
        <w:rPr>
          <w:rFonts w:ascii="Times" w:eastAsia="ＭＳ 明朝" w:hAnsi="Times"/>
          <w:b/>
          <w:bCs/>
          <w:szCs w:val="20"/>
        </w:rPr>
        <w:t>83</w:t>
      </w:r>
      <w:r w:rsidRPr="003602AD">
        <w:rPr>
          <w:rFonts w:ascii="Times" w:eastAsia="ＭＳ 明朝" w:hAnsi="Times"/>
          <w:szCs w:val="20"/>
        </w:rPr>
        <w:t>, 261</w:t>
      </w:r>
      <w:r w:rsidRPr="003602AD">
        <w:rPr>
          <w:rFonts w:ascii="Times" w:eastAsia="Times New Roman" w:hAnsi="Times" w:cs="Times New Roman"/>
          <w:szCs w:val="20"/>
        </w:rPr>
        <w:t>–</w:t>
      </w:r>
      <w:r w:rsidRPr="003602AD">
        <w:rPr>
          <w:rFonts w:ascii="Times" w:eastAsia="ＭＳ 明朝" w:hAnsi="Times"/>
          <w:szCs w:val="20"/>
        </w:rPr>
        <w:t>295.</w:t>
      </w:r>
    </w:p>
    <w:p w14:paraId="66DF36C5" w14:textId="77777777" w:rsidR="00383305" w:rsidRPr="003602AD" w:rsidRDefault="00000000">
      <w:pPr>
        <w:spacing w:line="425" w:lineRule="atLeast"/>
        <w:ind w:left="426" w:hanging="414"/>
        <w:rPr>
          <w:rFonts w:ascii="Times" w:hAnsi="Times"/>
          <w:szCs w:val="20"/>
        </w:rPr>
      </w:pPr>
      <w:proofErr w:type="spellStart"/>
      <w:r w:rsidRPr="003602AD">
        <w:rPr>
          <w:rFonts w:ascii="Times" w:eastAsia="ＭＳ 明朝" w:hAnsi="Times"/>
          <w:szCs w:val="20"/>
        </w:rPr>
        <w:t>Senda</w:t>
      </w:r>
      <w:proofErr w:type="spellEnd"/>
      <w:r w:rsidRPr="003602AD">
        <w:rPr>
          <w:rFonts w:ascii="Times" w:eastAsia="ＭＳ 明朝" w:hAnsi="Times"/>
          <w:szCs w:val="20"/>
        </w:rPr>
        <w:t xml:space="preserve">, R., Kimura, J.-I. and Chang, Q., 2014, Evaluation of a rapid, effective sample digestion method for trace element analysis of granitoid samples containing acid-resistant minerals: Alkali fusion after acid digestion. </w:t>
      </w:r>
      <w:r w:rsidRPr="003602AD">
        <w:rPr>
          <w:rFonts w:ascii="Times" w:eastAsia="ＭＳ 明朝" w:hAnsi="Times"/>
          <w:i/>
          <w:iCs/>
          <w:szCs w:val="20"/>
        </w:rPr>
        <w:t>Geochem. J.</w:t>
      </w:r>
      <w:r w:rsidRPr="003602AD">
        <w:rPr>
          <w:rFonts w:ascii="Times" w:eastAsia="ＭＳ 明朝" w:hAnsi="Times"/>
          <w:szCs w:val="20"/>
        </w:rPr>
        <w:t xml:space="preserve">, </w:t>
      </w:r>
      <w:r w:rsidRPr="003602AD">
        <w:rPr>
          <w:rFonts w:ascii="Times" w:eastAsia="ＭＳ 明朝" w:hAnsi="Times"/>
          <w:b/>
          <w:bCs/>
          <w:szCs w:val="20"/>
        </w:rPr>
        <w:t>48</w:t>
      </w:r>
      <w:r w:rsidRPr="003602AD">
        <w:rPr>
          <w:rFonts w:ascii="Times" w:eastAsia="ＭＳ 明朝" w:hAnsi="Times"/>
          <w:szCs w:val="20"/>
        </w:rPr>
        <w:t>, 99–103.</w:t>
      </w:r>
    </w:p>
    <w:p w14:paraId="1C4521D3" w14:textId="77777777" w:rsidR="00383305" w:rsidRPr="003602AD" w:rsidRDefault="00000000">
      <w:pPr>
        <w:spacing w:line="425" w:lineRule="atLeast"/>
        <w:ind w:left="426" w:hanging="414"/>
        <w:rPr>
          <w:rFonts w:ascii="Times" w:hAnsi="Times"/>
          <w:szCs w:val="20"/>
        </w:rPr>
      </w:pPr>
      <w:proofErr w:type="spellStart"/>
      <w:r w:rsidRPr="003602AD">
        <w:rPr>
          <w:rFonts w:ascii="Times" w:eastAsia="ＭＳ 明朝" w:hAnsi="Times"/>
          <w:szCs w:val="20"/>
        </w:rPr>
        <w:t>Shimoda</w:t>
      </w:r>
      <w:proofErr w:type="spellEnd"/>
      <w:r w:rsidRPr="003602AD">
        <w:rPr>
          <w:rFonts w:ascii="Times" w:eastAsia="ＭＳ 明朝" w:hAnsi="Times"/>
          <w:szCs w:val="20"/>
        </w:rPr>
        <w:t xml:space="preserve">, G. and Tatsumi, Y., 1999, Generation of rhyolite magmas by melting of subducting sediments in </w:t>
      </w:r>
      <w:proofErr w:type="spellStart"/>
      <w:r w:rsidRPr="003602AD">
        <w:rPr>
          <w:rFonts w:ascii="Times" w:eastAsia="ＭＳ 明朝" w:hAnsi="Times"/>
          <w:szCs w:val="20"/>
        </w:rPr>
        <w:t>Shodo-</w:t>
      </w:r>
      <w:proofErr w:type="gramStart"/>
      <w:r w:rsidRPr="003602AD">
        <w:rPr>
          <w:rFonts w:ascii="Times" w:eastAsia="ＭＳ 明朝" w:hAnsi="Times"/>
          <w:szCs w:val="20"/>
        </w:rPr>
        <w:t>Shima</w:t>
      </w:r>
      <w:proofErr w:type="spellEnd"/>
      <w:r w:rsidRPr="003602AD">
        <w:rPr>
          <w:rFonts w:ascii="Times" w:eastAsia="ＭＳ 明朝" w:hAnsi="Times"/>
          <w:szCs w:val="20"/>
        </w:rPr>
        <w:t xml:space="preserve"> island</w:t>
      </w:r>
      <w:proofErr w:type="gramEnd"/>
      <w:r w:rsidRPr="003602AD">
        <w:rPr>
          <w:rFonts w:ascii="Times" w:eastAsia="ＭＳ 明朝" w:hAnsi="Times"/>
          <w:szCs w:val="20"/>
        </w:rPr>
        <w:t xml:space="preserve">, Southwest Japan, and its bearing on the origin of high-Mg andesites. </w:t>
      </w:r>
      <w:r w:rsidRPr="003602AD">
        <w:rPr>
          <w:rFonts w:ascii="Times" w:eastAsia="ＭＳ 明朝" w:hAnsi="Times"/>
          <w:i/>
          <w:iCs/>
          <w:szCs w:val="20"/>
        </w:rPr>
        <w:t>Isl. Arc</w:t>
      </w:r>
      <w:r w:rsidRPr="003602AD">
        <w:rPr>
          <w:rFonts w:ascii="Times" w:eastAsia="ＭＳ 明朝" w:hAnsi="Times"/>
          <w:szCs w:val="20"/>
        </w:rPr>
        <w:t xml:space="preserve">, </w:t>
      </w:r>
      <w:r w:rsidRPr="003602AD">
        <w:rPr>
          <w:rFonts w:ascii="Times" w:eastAsia="ＭＳ 明朝" w:hAnsi="Times"/>
          <w:b/>
          <w:bCs/>
          <w:szCs w:val="20"/>
        </w:rPr>
        <w:t>8</w:t>
      </w:r>
      <w:r w:rsidRPr="003602AD">
        <w:rPr>
          <w:rFonts w:ascii="Times" w:eastAsia="ＭＳ 明朝" w:hAnsi="Times"/>
          <w:szCs w:val="20"/>
        </w:rPr>
        <w:t>, 383</w:t>
      </w:r>
      <w:r w:rsidRPr="003602AD">
        <w:rPr>
          <w:rFonts w:ascii="Times" w:eastAsia="Times New Roman" w:hAnsi="Times" w:cs="Times New Roman"/>
          <w:szCs w:val="20"/>
        </w:rPr>
        <w:t>–392</w:t>
      </w:r>
      <w:r w:rsidRPr="003602AD">
        <w:rPr>
          <w:rFonts w:ascii="Times" w:eastAsia="ＭＳ 明朝" w:hAnsi="Times"/>
          <w:szCs w:val="20"/>
        </w:rPr>
        <w:t>.</w:t>
      </w:r>
    </w:p>
    <w:p w14:paraId="232F519A" w14:textId="77777777" w:rsidR="00383305" w:rsidRPr="003602AD" w:rsidRDefault="00000000">
      <w:pPr>
        <w:spacing w:line="425" w:lineRule="atLeast"/>
        <w:ind w:left="426" w:hanging="414"/>
        <w:rPr>
          <w:rFonts w:ascii="Times" w:hAnsi="Times"/>
          <w:szCs w:val="20"/>
        </w:rPr>
      </w:pPr>
      <w:proofErr w:type="spellStart"/>
      <w:r w:rsidRPr="003602AD">
        <w:rPr>
          <w:rFonts w:ascii="Times" w:eastAsia="ＭＳ 明朝" w:hAnsi="Times"/>
          <w:szCs w:val="20"/>
        </w:rPr>
        <w:t>Shimoda</w:t>
      </w:r>
      <w:proofErr w:type="spellEnd"/>
      <w:r w:rsidRPr="003602AD">
        <w:rPr>
          <w:rFonts w:ascii="Times" w:eastAsia="ＭＳ 明朝" w:hAnsi="Times"/>
          <w:szCs w:val="20"/>
        </w:rPr>
        <w:t xml:space="preserve">, G., Tatsumi, Y., </w:t>
      </w:r>
      <w:proofErr w:type="spellStart"/>
      <w:r w:rsidRPr="003602AD">
        <w:rPr>
          <w:rFonts w:ascii="Times" w:eastAsia="ＭＳ 明朝" w:hAnsi="Times"/>
          <w:szCs w:val="20"/>
        </w:rPr>
        <w:t>Nohda</w:t>
      </w:r>
      <w:proofErr w:type="spellEnd"/>
      <w:r w:rsidRPr="003602AD">
        <w:rPr>
          <w:rFonts w:ascii="Times" w:eastAsia="ＭＳ 明朝" w:hAnsi="Times"/>
          <w:szCs w:val="20"/>
        </w:rPr>
        <w:t xml:space="preserve">, S., Ishizaka, K. and Jahn, B. M., 1998, Setouchi </w:t>
      </w:r>
      <w:proofErr w:type="gramStart"/>
      <w:r w:rsidRPr="003602AD">
        <w:rPr>
          <w:rFonts w:ascii="Times" w:eastAsia="ＭＳ 明朝" w:hAnsi="Times"/>
          <w:szCs w:val="20"/>
        </w:rPr>
        <w:t>high</w:t>
      </w:r>
      <w:proofErr w:type="gramEnd"/>
      <w:r w:rsidRPr="003602AD">
        <w:rPr>
          <w:rFonts w:ascii="Times" w:eastAsia="ＭＳ 明朝" w:hAnsi="Times"/>
          <w:szCs w:val="20"/>
        </w:rPr>
        <w:t xml:space="preserve">-Mg andesites revisited: geochemical evidence for melting of subducting sediments. </w:t>
      </w:r>
      <w:r w:rsidRPr="003602AD">
        <w:rPr>
          <w:rFonts w:ascii="Times" w:eastAsia="ＭＳ 明朝" w:hAnsi="Times"/>
          <w:i/>
          <w:iCs/>
          <w:szCs w:val="20"/>
        </w:rPr>
        <w:t>Earth Planet. Sci. Lett.</w:t>
      </w:r>
      <w:r w:rsidRPr="003602AD">
        <w:rPr>
          <w:rFonts w:ascii="Times" w:eastAsia="ＭＳ 明朝" w:hAnsi="Times"/>
          <w:szCs w:val="20"/>
        </w:rPr>
        <w:t xml:space="preserve">, </w:t>
      </w:r>
      <w:r w:rsidRPr="003602AD">
        <w:rPr>
          <w:rFonts w:ascii="Times" w:eastAsia="ＭＳ 明朝" w:hAnsi="Times"/>
          <w:b/>
          <w:bCs/>
          <w:szCs w:val="20"/>
        </w:rPr>
        <w:t>160</w:t>
      </w:r>
      <w:r w:rsidRPr="003602AD">
        <w:rPr>
          <w:rFonts w:ascii="Times" w:eastAsia="ＭＳ 明朝" w:hAnsi="Times"/>
          <w:szCs w:val="20"/>
        </w:rPr>
        <w:t>, 479</w:t>
      </w:r>
      <w:r w:rsidRPr="003602AD">
        <w:rPr>
          <w:rFonts w:ascii="Times" w:eastAsia="Times New Roman" w:hAnsi="Times" w:cs="Times New Roman"/>
          <w:szCs w:val="20"/>
        </w:rPr>
        <w:t>–492</w:t>
      </w:r>
      <w:r w:rsidRPr="003602AD">
        <w:rPr>
          <w:rFonts w:ascii="Times" w:eastAsia="ＭＳ 明朝" w:hAnsi="Times"/>
          <w:szCs w:val="20"/>
        </w:rPr>
        <w:t>.</w:t>
      </w:r>
    </w:p>
    <w:p w14:paraId="695A5264" w14:textId="77777777" w:rsidR="00383305" w:rsidRPr="003602AD" w:rsidRDefault="00000000">
      <w:pPr>
        <w:spacing w:line="425" w:lineRule="atLeast"/>
        <w:ind w:left="426" w:hanging="414"/>
        <w:rPr>
          <w:rFonts w:ascii="Times" w:hAnsi="Times"/>
          <w:szCs w:val="20"/>
        </w:rPr>
      </w:pPr>
      <w:proofErr w:type="spellStart"/>
      <w:r w:rsidRPr="003602AD">
        <w:rPr>
          <w:rFonts w:ascii="Times" w:eastAsia="ＭＳ 明朝" w:hAnsi="Times"/>
          <w:szCs w:val="20"/>
        </w:rPr>
        <w:t>Shimoda</w:t>
      </w:r>
      <w:proofErr w:type="spellEnd"/>
      <w:r w:rsidRPr="003602AD">
        <w:rPr>
          <w:rFonts w:ascii="Times" w:eastAsia="ＭＳ 明朝" w:hAnsi="Times"/>
          <w:szCs w:val="20"/>
        </w:rPr>
        <w:t xml:space="preserve">, H., 1996, </w:t>
      </w:r>
      <w:r w:rsidRPr="003602AD">
        <w:rPr>
          <w:rFonts w:ascii="Times" w:eastAsia="ＭＳ 明朝" w:hAnsi="Times"/>
          <w:i/>
          <w:iCs/>
          <w:szCs w:val="20"/>
        </w:rPr>
        <w:t>Origin of the Setouchi volcanic rocks in SW Japan arc: Constraints from Pb-Nd-Sr isotope geochemistry</w:t>
      </w:r>
      <w:r w:rsidRPr="003602AD">
        <w:rPr>
          <w:rFonts w:ascii="Times" w:eastAsia="ＭＳ 明朝" w:hAnsi="Times"/>
          <w:szCs w:val="20"/>
        </w:rPr>
        <w:t>. Ph.D. Thesis, Kyoto Univ., 98p.</w:t>
      </w:r>
    </w:p>
    <w:p w14:paraId="4917B12D" w14:textId="77777777" w:rsidR="00383305" w:rsidRPr="003602AD" w:rsidRDefault="00000000">
      <w:pPr>
        <w:spacing w:line="425" w:lineRule="atLeast"/>
        <w:ind w:left="426" w:hanging="414"/>
        <w:rPr>
          <w:rFonts w:ascii="Times" w:hAnsi="Times"/>
          <w:szCs w:val="20"/>
        </w:rPr>
      </w:pPr>
      <w:r w:rsidRPr="003602AD">
        <w:rPr>
          <w:rFonts w:ascii="Times" w:eastAsia="ＭＳ 明朝" w:hAnsi="Times"/>
          <w:szCs w:val="20"/>
        </w:rPr>
        <w:lastRenderedPageBreak/>
        <w:t>新正裕尚・折橋裕二・外西奈津美</w:t>
      </w:r>
      <w:r w:rsidRPr="003602AD">
        <w:rPr>
          <w:rFonts w:ascii="Times" w:eastAsia="ＭＳ 明朝" w:hAnsi="Times"/>
          <w:szCs w:val="20"/>
        </w:rPr>
        <w:t xml:space="preserve">, 2016, </w:t>
      </w:r>
      <w:r w:rsidRPr="003602AD">
        <w:rPr>
          <w:rFonts w:ascii="Times" w:eastAsia="ＭＳ 明朝" w:hAnsi="Times"/>
          <w:szCs w:val="20"/>
        </w:rPr>
        <w:t>九州東部大野火山岩の全岩化学組成</w:t>
      </w:r>
      <w:r w:rsidRPr="003602AD">
        <w:rPr>
          <w:rFonts w:ascii="Times" w:eastAsia="Times New Roman" w:hAnsi="Times"/>
          <w:szCs w:val="20"/>
        </w:rPr>
        <w:t xml:space="preserve"> (</w:t>
      </w:r>
      <w:r w:rsidRPr="003602AD">
        <w:rPr>
          <w:rFonts w:ascii="Times" w:eastAsia="ＭＳ 明朝" w:hAnsi="Times"/>
          <w:szCs w:val="20"/>
        </w:rPr>
        <w:t>補遺</w:t>
      </w:r>
      <w:r w:rsidRPr="003602AD">
        <w:rPr>
          <w:rFonts w:ascii="Times" w:eastAsia="ＭＳ 明朝" w:hAnsi="Times"/>
          <w:szCs w:val="20"/>
        </w:rPr>
        <w:t xml:space="preserve">). </w:t>
      </w:r>
      <w:r w:rsidRPr="003602AD">
        <w:rPr>
          <w:rFonts w:ascii="Times" w:eastAsia="ＭＳ 明朝" w:hAnsi="Times"/>
          <w:szCs w:val="20"/>
        </w:rPr>
        <w:t>東京経済大人文自然科学論集</w:t>
      </w:r>
      <w:r w:rsidRPr="003602AD">
        <w:rPr>
          <w:rFonts w:ascii="Times" w:eastAsia="ＭＳ 明朝" w:hAnsi="Times"/>
          <w:szCs w:val="20"/>
        </w:rPr>
        <w:t xml:space="preserve">, </w:t>
      </w:r>
      <w:r w:rsidRPr="003602AD">
        <w:rPr>
          <w:rFonts w:ascii="Times" w:eastAsia="ＭＳ 明朝" w:hAnsi="Times"/>
          <w:b/>
          <w:bCs/>
          <w:szCs w:val="20"/>
        </w:rPr>
        <w:t>138</w:t>
      </w:r>
      <w:r w:rsidRPr="003602AD">
        <w:rPr>
          <w:rFonts w:ascii="Times" w:eastAsia="ＭＳ 明朝" w:hAnsi="Times"/>
          <w:szCs w:val="20"/>
        </w:rPr>
        <w:t>, 91–98. [</w:t>
      </w:r>
      <w:proofErr w:type="spellStart"/>
      <w:r w:rsidRPr="003602AD">
        <w:rPr>
          <w:rFonts w:ascii="Times" w:eastAsia="ＭＳ 明朝" w:hAnsi="Times"/>
          <w:szCs w:val="20"/>
        </w:rPr>
        <w:t>Shinjoe</w:t>
      </w:r>
      <w:proofErr w:type="spellEnd"/>
      <w:r w:rsidRPr="003602AD">
        <w:rPr>
          <w:rFonts w:ascii="Times" w:eastAsia="ＭＳ 明朝" w:hAnsi="Times"/>
          <w:szCs w:val="20"/>
        </w:rPr>
        <w:t xml:space="preserve">, H., </w:t>
      </w:r>
      <w:proofErr w:type="spellStart"/>
      <w:r w:rsidRPr="003602AD">
        <w:rPr>
          <w:rFonts w:ascii="Times" w:eastAsia="ＭＳ 明朝" w:hAnsi="Times"/>
          <w:szCs w:val="20"/>
        </w:rPr>
        <w:t>Orihashi</w:t>
      </w:r>
      <w:proofErr w:type="spellEnd"/>
      <w:r w:rsidRPr="003602AD">
        <w:rPr>
          <w:rFonts w:ascii="Times" w:eastAsia="ＭＳ 明朝" w:hAnsi="Times"/>
          <w:szCs w:val="20"/>
        </w:rPr>
        <w:t xml:space="preserve">, Y. and </w:t>
      </w:r>
      <w:proofErr w:type="spellStart"/>
      <w:r w:rsidRPr="003602AD">
        <w:rPr>
          <w:rFonts w:ascii="Times" w:eastAsia="ＭＳ 明朝" w:hAnsi="Times"/>
          <w:szCs w:val="20"/>
        </w:rPr>
        <w:t>Hokanishi</w:t>
      </w:r>
      <w:proofErr w:type="spellEnd"/>
      <w:r w:rsidRPr="003602AD">
        <w:rPr>
          <w:rFonts w:ascii="Times" w:eastAsia="ＭＳ 明朝" w:hAnsi="Times"/>
          <w:szCs w:val="20"/>
        </w:rPr>
        <w:t xml:space="preserve">, N., 2016, Whole rock composition of the Ohno volcanic rocks in eastern Kyushu (supplement). </w:t>
      </w:r>
      <w:r w:rsidRPr="003602AD">
        <w:rPr>
          <w:rFonts w:ascii="Times" w:eastAsia="ＭＳ 明朝" w:hAnsi="Times"/>
          <w:i/>
          <w:iCs/>
          <w:szCs w:val="20"/>
        </w:rPr>
        <w:t xml:space="preserve">J. </w:t>
      </w:r>
      <w:proofErr w:type="spellStart"/>
      <w:r w:rsidRPr="003602AD">
        <w:rPr>
          <w:rFonts w:ascii="Times" w:eastAsia="ＭＳ 明朝" w:hAnsi="Times"/>
          <w:i/>
          <w:iCs/>
          <w:szCs w:val="20"/>
        </w:rPr>
        <w:t>Humanit</w:t>
      </w:r>
      <w:proofErr w:type="spellEnd"/>
      <w:r w:rsidRPr="003602AD">
        <w:rPr>
          <w:rFonts w:ascii="Times" w:eastAsia="ＭＳ 明朝" w:hAnsi="Times"/>
          <w:i/>
          <w:iCs/>
          <w:szCs w:val="20"/>
        </w:rPr>
        <w:t>. Nat. Sci., Tokyo Keizai Univ.</w:t>
      </w:r>
      <w:r w:rsidRPr="003602AD">
        <w:rPr>
          <w:rFonts w:ascii="Times" w:eastAsia="ＭＳ 明朝" w:hAnsi="Times"/>
          <w:szCs w:val="20"/>
        </w:rPr>
        <w:t xml:space="preserve">, </w:t>
      </w:r>
      <w:r w:rsidRPr="003602AD">
        <w:rPr>
          <w:rFonts w:ascii="Times" w:eastAsia="ＭＳ 明朝" w:hAnsi="Times"/>
          <w:b/>
          <w:bCs/>
          <w:szCs w:val="20"/>
        </w:rPr>
        <w:t>138</w:t>
      </w:r>
      <w:r w:rsidRPr="003602AD">
        <w:rPr>
          <w:rFonts w:ascii="Times" w:eastAsia="ＭＳ 明朝" w:hAnsi="Times"/>
          <w:szCs w:val="20"/>
        </w:rPr>
        <w:t>, 91–98.]</w:t>
      </w:r>
    </w:p>
    <w:p w14:paraId="2CF4E5F0" w14:textId="77777777" w:rsidR="00383305" w:rsidRPr="003602AD" w:rsidRDefault="00000000">
      <w:pPr>
        <w:spacing w:line="425" w:lineRule="atLeast"/>
        <w:ind w:left="426" w:hanging="414"/>
        <w:rPr>
          <w:rFonts w:ascii="Times" w:hAnsi="Times"/>
          <w:szCs w:val="20"/>
        </w:rPr>
      </w:pPr>
      <w:r w:rsidRPr="003602AD">
        <w:rPr>
          <w:rFonts w:ascii="Times" w:eastAsia="ＭＳ 明朝" w:hAnsi="Times"/>
          <w:szCs w:val="20"/>
        </w:rPr>
        <w:t>新正裕尚・折橋裕二・角井朝昭・中井俊一</w:t>
      </w:r>
      <w:r w:rsidRPr="003602AD">
        <w:rPr>
          <w:rFonts w:ascii="Times" w:eastAsia="ＭＳ 明朝" w:hAnsi="Times"/>
          <w:szCs w:val="20"/>
        </w:rPr>
        <w:t xml:space="preserve">, 2002, </w:t>
      </w:r>
      <w:r w:rsidRPr="003602AD">
        <w:rPr>
          <w:rFonts w:ascii="Times" w:eastAsia="ＭＳ 明朝" w:hAnsi="Times"/>
          <w:szCs w:val="20"/>
        </w:rPr>
        <w:t>室生火砕流堆積物の全岩化学組成</w:t>
      </w:r>
      <w:r w:rsidRPr="003602AD">
        <w:rPr>
          <w:rFonts w:ascii="Times" w:eastAsia="ＭＳ 明朝" w:hAnsi="Times"/>
          <w:szCs w:val="20"/>
        </w:rPr>
        <w:t xml:space="preserve">: </w:t>
      </w:r>
      <w:r w:rsidRPr="003602AD">
        <w:rPr>
          <w:rFonts w:ascii="Times" w:eastAsia="ＭＳ 明朝" w:hAnsi="Times"/>
          <w:szCs w:val="20"/>
        </w:rPr>
        <w:t>その給源への手掛り</w:t>
      </w:r>
      <w:r w:rsidRPr="003602AD">
        <w:rPr>
          <w:rFonts w:ascii="Times" w:eastAsia="ＭＳ 明朝" w:hAnsi="Times"/>
          <w:szCs w:val="20"/>
        </w:rPr>
        <w:t xml:space="preserve">. </w:t>
      </w:r>
      <w:r w:rsidRPr="003602AD">
        <w:rPr>
          <w:rFonts w:ascii="Times" w:eastAsia="ＭＳ 明朝" w:hAnsi="Times"/>
          <w:szCs w:val="20"/>
        </w:rPr>
        <w:t>岩石鉱物科学</w:t>
      </w:r>
      <w:r w:rsidRPr="003602AD">
        <w:rPr>
          <w:rFonts w:ascii="Times" w:eastAsia="ＭＳ 明朝" w:hAnsi="Times"/>
          <w:szCs w:val="20"/>
        </w:rPr>
        <w:t xml:space="preserve">, </w:t>
      </w:r>
      <w:r w:rsidRPr="003602AD">
        <w:rPr>
          <w:rFonts w:ascii="Times" w:eastAsia="ＭＳ 明朝" w:hAnsi="Times"/>
          <w:b/>
          <w:bCs/>
          <w:szCs w:val="20"/>
        </w:rPr>
        <w:t>31</w:t>
      </w:r>
      <w:r w:rsidRPr="003602AD">
        <w:rPr>
          <w:rFonts w:ascii="Times" w:eastAsia="ＭＳ 明朝" w:hAnsi="Times"/>
          <w:szCs w:val="20"/>
        </w:rPr>
        <w:t>, 307–317. [</w:t>
      </w:r>
      <w:proofErr w:type="spellStart"/>
      <w:r w:rsidRPr="003602AD">
        <w:rPr>
          <w:rFonts w:ascii="Times" w:eastAsia="ＭＳ 明朝" w:hAnsi="Times"/>
          <w:szCs w:val="20"/>
        </w:rPr>
        <w:t>Shinjoe</w:t>
      </w:r>
      <w:proofErr w:type="spellEnd"/>
      <w:r w:rsidRPr="003602AD">
        <w:rPr>
          <w:rFonts w:ascii="Times" w:eastAsia="ＭＳ 明朝" w:hAnsi="Times"/>
          <w:szCs w:val="20"/>
        </w:rPr>
        <w:t xml:space="preserve">, H., </w:t>
      </w:r>
      <w:proofErr w:type="spellStart"/>
      <w:r w:rsidRPr="003602AD">
        <w:rPr>
          <w:rFonts w:ascii="Times" w:eastAsia="ＭＳ 明朝" w:hAnsi="Times"/>
          <w:szCs w:val="20"/>
        </w:rPr>
        <w:t>Orihashi</w:t>
      </w:r>
      <w:proofErr w:type="spellEnd"/>
      <w:r w:rsidRPr="003602AD">
        <w:rPr>
          <w:rFonts w:ascii="Times" w:eastAsia="ＭＳ 明朝" w:hAnsi="Times"/>
          <w:szCs w:val="20"/>
        </w:rPr>
        <w:t xml:space="preserve">, Y., </w:t>
      </w:r>
      <w:proofErr w:type="spellStart"/>
      <w:r w:rsidRPr="003602AD">
        <w:rPr>
          <w:rFonts w:ascii="Times" w:eastAsia="ＭＳ 明朝" w:hAnsi="Times"/>
          <w:szCs w:val="20"/>
        </w:rPr>
        <w:t>Sumii</w:t>
      </w:r>
      <w:proofErr w:type="spellEnd"/>
      <w:r w:rsidRPr="003602AD">
        <w:rPr>
          <w:rFonts w:ascii="Times" w:eastAsia="ＭＳ 明朝" w:hAnsi="Times"/>
          <w:szCs w:val="20"/>
        </w:rPr>
        <w:t xml:space="preserve">, T. and </w:t>
      </w:r>
      <w:proofErr w:type="spellStart"/>
      <w:r w:rsidRPr="003602AD">
        <w:rPr>
          <w:rFonts w:ascii="Times" w:eastAsia="ＭＳ 明朝" w:hAnsi="Times"/>
          <w:szCs w:val="20"/>
        </w:rPr>
        <w:t>Nakai</w:t>
      </w:r>
      <w:proofErr w:type="spellEnd"/>
      <w:r w:rsidRPr="003602AD">
        <w:rPr>
          <w:rFonts w:ascii="Times" w:eastAsia="ＭＳ 明朝" w:hAnsi="Times"/>
          <w:szCs w:val="20"/>
        </w:rPr>
        <w:t xml:space="preserve">, S., 2002, Bulk rock chemistry of the </w:t>
      </w:r>
      <w:proofErr w:type="spellStart"/>
      <w:r w:rsidRPr="003602AD">
        <w:rPr>
          <w:rFonts w:ascii="Times" w:eastAsia="ＭＳ 明朝" w:hAnsi="Times"/>
          <w:szCs w:val="20"/>
        </w:rPr>
        <w:t>Muro</w:t>
      </w:r>
      <w:proofErr w:type="spellEnd"/>
      <w:r w:rsidRPr="003602AD">
        <w:rPr>
          <w:rFonts w:ascii="Times" w:eastAsia="ＭＳ 明朝" w:hAnsi="Times"/>
          <w:szCs w:val="20"/>
        </w:rPr>
        <w:t xml:space="preserve"> pyroclastic flow deposit: a clue to its source region. </w:t>
      </w:r>
      <w:r w:rsidRPr="003602AD">
        <w:rPr>
          <w:rFonts w:ascii="Times" w:eastAsia="ＭＳ 明朝" w:hAnsi="Times"/>
          <w:i/>
          <w:iCs/>
          <w:szCs w:val="20"/>
        </w:rPr>
        <w:t>Japan. Mag. Mineral. Petrol. Sci.</w:t>
      </w:r>
      <w:r w:rsidRPr="003602AD">
        <w:rPr>
          <w:rFonts w:ascii="Times" w:eastAsia="ＭＳ 明朝" w:hAnsi="Times"/>
          <w:szCs w:val="20"/>
        </w:rPr>
        <w:t xml:space="preserve">, </w:t>
      </w:r>
      <w:r w:rsidRPr="003602AD">
        <w:rPr>
          <w:rFonts w:ascii="Times" w:eastAsia="ＭＳ 明朝" w:hAnsi="Times"/>
          <w:b/>
          <w:bCs/>
          <w:szCs w:val="20"/>
        </w:rPr>
        <w:t>31</w:t>
      </w:r>
      <w:r w:rsidRPr="003602AD">
        <w:rPr>
          <w:rFonts w:ascii="Times" w:eastAsia="ＭＳ 明朝" w:hAnsi="Times"/>
          <w:szCs w:val="20"/>
        </w:rPr>
        <w:t>, 307–317.]</w:t>
      </w:r>
    </w:p>
    <w:p w14:paraId="4A25F2D1" w14:textId="77777777" w:rsidR="00383305" w:rsidRPr="003602AD" w:rsidRDefault="00000000">
      <w:pPr>
        <w:spacing w:line="425" w:lineRule="atLeast"/>
        <w:ind w:left="426" w:hanging="414"/>
        <w:rPr>
          <w:rFonts w:ascii="Times" w:hAnsi="Times"/>
          <w:szCs w:val="20"/>
        </w:rPr>
      </w:pPr>
      <w:r w:rsidRPr="003602AD">
        <w:rPr>
          <w:rFonts w:ascii="Times" w:eastAsia="ＭＳ 明朝" w:hAnsi="Times"/>
          <w:szCs w:val="20"/>
        </w:rPr>
        <w:t>新正裕尚・折橋裕二・和田穣隆・角井朝昭・中井俊一</w:t>
      </w:r>
      <w:r w:rsidRPr="003602AD">
        <w:rPr>
          <w:rFonts w:ascii="Times" w:eastAsia="ＭＳ 明朝" w:hAnsi="Times"/>
          <w:szCs w:val="20"/>
        </w:rPr>
        <w:t xml:space="preserve">, 2007, </w:t>
      </w:r>
      <w:r w:rsidRPr="003602AD">
        <w:rPr>
          <w:rFonts w:ascii="Times" w:eastAsia="ＭＳ 明朝" w:hAnsi="Times"/>
          <w:szCs w:val="20"/>
        </w:rPr>
        <w:t>紀伊半島中新世珪長質火成岩類の全岩組成の広域的変化</w:t>
      </w:r>
      <w:r w:rsidRPr="003602AD">
        <w:rPr>
          <w:rFonts w:ascii="Times" w:eastAsia="ＭＳ 明朝" w:hAnsi="Times"/>
          <w:szCs w:val="20"/>
        </w:rPr>
        <w:t xml:space="preserve">. </w:t>
      </w:r>
      <w:r w:rsidRPr="003602AD">
        <w:rPr>
          <w:rFonts w:ascii="Times" w:eastAsia="ＭＳ 明朝" w:hAnsi="Times"/>
          <w:szCs w:val="20"/>
        </w:rPr>
        <w:t>地質雑</w:t>
      </w:r>
      <w:r w:rsidRPr="003602AD">
        <w:rPr>
          <w:rFonts w:ascii="Times" w:eastAsia="ＭＳ 明朝" w:hAnsi="Times"/>
          <w:szCs w:val="20"/>
        </w:rPr>
        <w:t xml:space="preserve">, </w:t>
      </w:r>
      <w:r w:rsidRPr="003602AD">
        <w:rPr>
          <w:rFonts w:ascii="Times" w:eastAsia="ＭＳ 明朝" w:hAnsi="Times"/>
          <w:b/>
          <w:bCs/>
          <w:szCs w:val="20"/>
        </w:rPr>
        <w:t>113</w:t>
      </w:r>
      <w:r w:rsidRPr="003602AD">
        <w:rPr>
          <w:rFonts w:ascii="Times" w:eastAsia="ＭＳ 明朝" w:hAnsi="Times"/>
          <w:szCs w:val="20"/>
        </w:rPr>
        <w:t>, 310–325. [</w:t>
      </w:r>
      <w:proofErr w:type="spellStart"/>
      <w:r w:rsidRPr="003602AD">
        <w:rPr>
          <w:rFonts w:ascii="Times" w:eastAsia="ＭＳ 明朝" w:hAnsi="Times"/>
          <w:szCs w:val="20"/>
        </w:rPr>
        <w:t>Shinjoe</w:t>
      </w:r>
      <w:proofErr w:type="spellEnd"/>
      <w:r w:rsidRPr="003602AD">
        <w:rPr>
          <w:rFonts w:ascii="Times" w:eastAsia="ＭＳ 明朝" w:hAnsi="Times"/>
          <w:szCs w:val="20"/>
        </w:rPr>
        <w:t xml:space="preserve">, H., </w:t>
      </w:r>
      <w:proofErr w:type="spellStart"/>
      <w:r w:rsidRPr="003602AD">
        <w:rPr>
          <w:rFonts w:ascii="Times" w:eastAsia="ＭＳ 明朝" w:hAnsi="Times"/>
          <w:szCs w:val="20"/>
        </w:rPr>
        <w:t>Orihashi</w:t>
      </w:r>
      <w:proofErr w:type="spellEnd"/>
      <w:r w:rsidRPr="003602AD">
        <w:rPr>
          <w:rFonts w:ascii="Times" w:eastAsia="ＭＳ 明朝" w:hAnsi="Times"/>
          <w:szCs w:val="20"/>
        </w:rPr>
        <w:t xml:space="preserve">, Y., Wada, Y., </w:t>
      </w:r>
      <w:proofErr w:type="spellStart"/>
      <w:r w:rsidRPr="003602AD">
        <w:rPr>
          <w:rFonts w:ascii="Times" w:eastAsia="ＭＳ 明朝" w:hAnsi="Times"/>
          <w:szCs w:val="20"/>
        </w:rPr>
        <w:t>Sumii</w:t>
      </w:r>
      <w:proofErr w:type="spellEnd"/>
      <w:r w:rsidRPr="003602AD">
        <w:rPr>
          <w:rFonts w:ascii="Times" w:eastAsia="ＭＳ 明朝" w:hAnsi="Times"/>
          <w:szCs w:val="20"/>
        </w:rPr>
        <w:t xml:space="preserve">, T. and </w:t>
      </w:r>
      <w:proofErr w:type="spellStart"/>
      <w:r w:rsidRPr="003602AD">
        <w:rPr>
          <w:rFonts w:ascii="Times" w:eastAsia="ＭＳ 明朝" w:hAnsi="Times"/>
          <w:szCs w:val="20"/>
        </w:rPr>
        <w:t>Nakai</w:t>
      </w:r>
      <w:proofErr w:type="spellEnd"/>
      <w:r w:rsidRPr="003602AD">
        <w:rPr>
          <w:rFonts w:ascii="Times" w:eastAsia="ＭＳ 明朝" w:hAnsi="Times"/>
          <w:szCs w:val="20"/>
        </w:rPr>
        <w:t xml:space="preserve">, S., 2007, Regional variation of whole rock chemistry of the Miocene felsic igneous rocks in the </w:t>
      </w:r>
      <w:proofErr w:type="spellStart"/>
      <w:r w:rsidRPr="003602AD">
        <w:rPr>
          <w:rFonts w:ascii="Times" w:eastAsia="ＭＳ 明朝" w:hAnsi="Times"/>
          <w:szCs w:val="20"/>
        </w:rPr>
        <w:t>Kii</w:t>
      </w:r>
      <w:proofErr w:type="spellEnd"/>
      <w:r w:rsidRPr="003602AD">
        <w:rPr>
          <w:rFonts w:ascii="Times" w:eastAsia="ＭＳ 明朝" w:hAnsi="Times"/>
          <w:szCs w:val="20"/>
        </w:rPr>
        <w:t xml:space="preserve"> Peninsula, southwest Japan. </w:t>
      </w:r>
      <w:r w:rsidRPr="003602AD">
        <w:rPr>
          <w:rFonts w:ascii="Times" w:eastAsia="ＭＳ 明朝" w:hAnsi="Times"/>
          <w:i/>
          <w:iCs/>
          <w:szCs w:val="20"/>
        </w:rPr>
        <w:t>J. Geol. Soc. Japan</w:t>
      </w:r>
      <w:r w:rsidRPr="003602AD">
        <w:rPr>
          <w:rFonts w:ascii="Times" w:eastAsia="ＭＳ 明朝" w:hAnsi="Times"/>
          <w:szCs w:val="20"/>
        </w:rPr>
        <w:t xml:space="preserve">, </w:t>
      </w:r>
      <w:r w:rsidRPr="003602AD">
        <w:rPr>
          <w:rFonts w:ascii="Times" w:eastAsia="ＭＳ 明朝" w:hAnsi="Times"/>
          <w:b/>
          <w:bCs/>
          <w:szCs w:val="20"/>
        </w:rPr>
        <w:t>113</w:t>
      </w:r>
      <w:r w:rsidRPr="003602AD">
        <w:rPr>
          <w:rFonts w:ascii="Times" w:eastAsia="ＭＳ 明朝" w:hAnsi="Times"/>
          <w:szCs w:val="20"/>
        </w:rPr>
        <w:t>, 310–325.]</w:t>
      </w:r>
    </w:p>
    <w:p w14:paraId="2CE11278" w14:textId="77777777" w:rsidR="00383305" w:rsidRPr="003602AD" w:rsidRDefault="00000000">
      <w:pPr>
        <w:spacing w:line="425" w:lineRule="atLeast"/>
        <w:ind w:left="426" w:hanging="414"/>
        <w:rPr>
          <w:rFonts w:ascii="Times" w:hAnsi="Times"/>
          <w:szCs w:val="20"/>
        </w:rPr>
      </w:pPr>
      <w:r w:rsidRPr="003602AD">
        <w:rPr>
          <w:rFonts w:ascii="Times" w:eastAsia="ＭＳ 明朝" w:hAnsi="Times"/>
          <w:szCs w:val="20"/>
        </w:rPr>
        <w:t>新正裕尚・下田</w:t>
      </w:r>
      <w:r w:rsidRPr="003602AD">
        <w:rPr>
          <w:rFonts w:ascii="Times" w:eastAsia="ＭＳ 明朝" w:hAnsi="Times"/>
          <w:szCs w:val="20"/>
        </w:rPr>
        <w:t xml:space="preserve"> </w:t>
      </w:r>
      <w:r w:rsidRPr="003602AD">
        <w:rPr>
          <w:rFonts w:ascii="Times" w:eastAsia="ＭＳ 明朝" w:hAnsi="Times"/>
          <w:szCs w:val="20"/>
        </w:rPr>
        <w:t>玄・福岡孝昭・角井朝昭</w:t>
      </w:r>
      <w:r w:rsidRPr="003602AD">
        <w:rPr>
          <w:rFonts w:ascii="Times" w:eastAsia="ＭＳ 明朝" w:hAnsi="Times"/>
          <w:szCs w:val="20"/>
        </w:rPr>
        <w:t xml:space="preserve">, 2005, </w:t>
      </w:r>
      <w:r w:rsidRPr="003602AD">
        <w:rPr>
          <w:rFonts w:ascii="Times" w:eastAsia="ＭＳ 明朝" w:hAnsi="Times"/>
          <w:szCs w:val="20"/>
        </w:rPr>
        <w:t>紀伊半島大峯花こう岩質岩から見いだされた</w:t>
      </w:r>
      <w:r w:rsidRPr="003602AD">
        <w:rPr>
          <w:rFonts w:ascii="Times" w:eastAsia="ＭＳ 明朝" w:hAnsi="Times"/>
          <w:szCs w:val="20"/>
        </w:rPr>
        <w:t>Mg</w:t>
      </w:r>
      <w:r w:rsidRPr="003602AD">
        <w:rPr>
          <w:rFonts w:ascii="Times" w:eastAsia="ＭＳ 明朝" w:hAnsi="Times"/>
          <w:szCs w:val="20"/>
        </w:rPr>
        <w:t>に富む火成包有物</w:t>
      </w:r>
      <w:r w:rsidRPr="003602AD">
        <w:rPr>
          <w:rFonts w:ascii="Times" w:eastAsia="ＭＳ 明朝" w:hAnsi="Times"/>
          <w:szCs w:val="20"/>
        </w:rPr>
        <w:t xml:space="preserve">. </w:t>
      </w:r>
      <w:r w:rsidRPr="003602AD">
        <w:rPr>
          <w:rFonts w:ascii="Times" w:eastAsia="ＭＳ 明朝" w:hAnsi="Times"/>
          <w:szCs w:val="20"/>
        </w:rPr>
        <w:t>岩石鉱物科学</w:t>
      </w:r>
      <w:r w:rsidRPr="003602AD">
        <w:rPr>
          <w:rFonts w:ascii="Times" w:eastAsia="ＭＳ 明朝" w:hAnsi="Times"/>
          <w:szCs w:val="20"/>
        </w:rPr>
        <w:t xml:space="preserve">, </w:t>
      </w:r>
      <w:r w:rsidRPr="003602AD">
        <w:rPr>
          <w:rFonts w:ascii="Times" w:eastAsia="ＭＳ 明朝" w:hAnsi="Times"/>
          <w:b/>
          <w:bCs/>
          <w:szCs w:val="20"/>
        </w:rPr>
        <w:t>34</w:t>
      </w:r>
      <w:r w:rsidRPr="003602AD">
        <w:rPr>
          <w:rFonts w:ascii="Times" w:eastAsia="ＭＳ 明朝" w:hAnsi="Times"/>
          <w:szCs w:val="20"/>
        </w:rPr>
        <w:t>, 15–23. [</w:t>
      </w:r>
      <w:proofErr w:type="spellStart"/>
      <w:r w:rsidRPr="003602AD">
        <w:rPr>
          <w:rFonts w:ascii="Times" w:eastAsia="ＭＳ 明朝" w:hAnsi="Times"/>
          <w:szCs w:val="20"/>
        </w:rPr>
        <w:t>Shinjoe</w:t>
      </w:r>
      <w:proofErr w:type="spellEnd"/>
      <w:r w:rsidRPr="003602AD">
        <w:rPr>
          <w:rFonts w:ascii="Times" w:eastAsia="ＭＳ 明朝" w:hAnsi="Times"/>
          <w:szCs w:val="20"/>
        </w:rPr>
        <w:t xml:space="preserve">, H., </w:t>
      </w:r>
      <w:proofErr w:type="spellStart"/>
      <w:r w:rsidRPr="003602AD">
        <w:rPr>
          <w:rFonts w:ascii="Times" w:eastAsia="ＭＳ 明朝" w:hAnsi="Times"/>
          <w:szCs w:val="20"/>
        </w:rPr>
        <w:t>Shimoda</w:t>
      </w:r>
      <w:proofErr w:type="spellEnd"/>
      <w:r w:rsidRPr="003602AD">
        <w:rPr>
          <w:rFonts w:ascii="Times" w:eastAsia="ＭＳ 明朝" w:hAnsi="Times"/>
          <w:szCs w:val="20"/>
        </w:rPr>
        <w:t xml:space="preserve">, G., Fukuoka, T. and </w:t>
      </w:r>
      <w:proofErr w:type="spellStart"/>
      <w:r w:rsidRPr="003602AD">
        <w:rPr>
          <w:rFonts w:ascii="Times" w:eastAsia="ＭＳ 明朝" w:hAnsi="Times"/>
          <w:szCs w:val="20"/>
        </w:rPr>
        <w:t>Sumii</w:t>
      </w:r>
      <w:proofErr w:type="spellEnd"/>
      <w:r w:rsidRPr="003602AD">
        <w:rPr>
          <w:rFonts w:ascii="Times" w:eastAsia="ＭＳ 明朝" w:hAnsi="Times"/>
          <w:szCs w:val="20"/>
        </w:rPr>
        <w:t xml:space="preserve">, T., 2005, Magnesian igneous enclave in the </w:t>
      </w:r>
      <w:proofErr w:type="spellStart"/>
      <w:r w:rsidRPr="003602AD">
        <w:rPr>
          <w:rFonts w:ascii="Times" w:eastAsia="ＭＳ 明朝" w:hAnsi="Times"/>
          <w:szCs w:val="20"/>
        </w:rPr>
        <w:t>Ohmine</w:t>
      </w:r>
      <w:proofErr w:type="spellEnd"/>
      <w:r w:rsidRPr="003602AD">
        <w:rPr>
          <w:rFonts w:ascii="Times" w:eastAsia="ＭＳ 明朝" w:hAnsi="Times"/>
          <w:szCs w:val="20"/>
        </w:rPr>
        <w:t xml:space="preserve"> Granitic Rocks of </w:t>
      </w:r>
      <w:proofErr w:type="spellStart"/>
      <w:r w:rsidRPr="003602AD">
        <w:rPr>
          <w:rFonts w:ascii="Times" w:eastAsia="ＭＳ 明朝" w:hAnsi="Times"/>
          <w:szCs w:val="20"/>
        </w:rPr>
        <w:t>Kii</w:t>
      </w:r>
      <w:proofErr w:type="spellEnd"/>
      <w:r w:rsidRPr="003602AD">
        <w:rPr>
          <w:rFonts w:ascii="Times" w:eastAsia="ＭＳ 明朝" w:hAnsi="Times"/>
          <w:szCs w:val="20"/>
        </w:rPr>
        <w:t xml:space="preserve"> peninsula. </w:t>
      </w:r>
      <w:r w:rsidRPr="003602AD">
        <w:rPr>
          <w:rFonts w:ascii="Times" w:eastAsia="ＭＳ 明朝" w:hAnsi="Times"/>
          <w:i/>
          <w:iCs/>
          <w:szCs w:val="20"/>
        </w:rPr>
        <w:t>Japan. Mag. Mineral. Petrol. Sci.</w:t>
      </w:r>
      <w:r w:rsidRPr="003602AD">
        <w:rPr>
          <w:rFonts w:ascii="Times" w:eastAsia="ＭＳ 明朝" w:hAnsi="Times"/>
          <w:szCs w:val="20"/>
        </w:rPr>
        <w:t xml:space="preserve">, </w:t>
      </w:r>
      <w:r w:rsidRPr="003602AD">
        <w:rPr>
          <w:rFonts w:ascii="Times" w:eastAsia="ＭＳ 明朝" w:hAnsi="Times"/>
          <w:b/>
          <w:bCs/>
          <w:szCs w:val="20"/>
        </w:rPr>
        <w:t>34</w:t>
      </w:r>
      <w:r w:rsidRPr="003602AD">
        <w:rPr>
          <w:rFonts w:ascii="Times" w:eastAsia="ＭＳ 明朝" w:hAnsi="Times"/>
          <w:szCs w:val="20"/>
        </w:rPr>
        <w:t>, 15–23.]</w:t>
      </w:r>
    </w:p>
    <w:p w14:paraId="518E5791" w14:textId="77777777" w:rsidR="00383305" w:rsidRPr="003602AD" w:rsidRDefault="00000000">
      <w:pPr>
        <w:spacing w:line="425" w:lineRule="atLeast"/>
        <w:ind w:left="426" w:hanging="414"/>
        <w:rPr>
          <w:rFonts w:ascii="Times" w:hAnsi="Times"/>
          <w:szCs w:val="20"/>
        </w:rPr>
      </w:pPr>
      <w:r w:rsidRPr="003602AD">
        <w:rPr>
          <w:rFonts w:ascii="Times" w:eastAsia="ＭＳ 明朝" w:hAnsi="Times"/>
          <w:szCs w:val="20"/>
        </w:rPr>
        <w:t>新正裕尚・角井朝昭</w:t>
      </w:r>
      <w:r w:rsidRPr="003602AD">
        <w:rPr>
          <w:rFonts w:ascii="Times" w:eastAsia="ＭＳ 明朝" w:hAnsi="Times"/>
          <w:szCs w:val="20"/>
        </w:rPr>
        <w:t xml:space="preserve">, 2014, </w:t>
      </w:r>
      <w:r w:rsidRPr="003602AD">
        <w:rPr>
          <w:rFonts w:ascii="Times" w:eastAsia="ＭＳ 明朝" w:hAnsi="Times"/>
          <w:szCs w:val="20"/>
        </w:rPr>
        <w:t>九州東部大野火山岩の全岩化学組成</w:t>
      </w:r>
      <w:r w:rsidRPr="003602AD">
        <w:rPr>
          <w:rFonts w:ascii="Times" w:eastAsia="ＭＳ 明朝" w:hAnsi="Times"/>
          <w:szCs w:val="20"/>
        </w:rPr>
        <w:t xml:space="preserve">. </w:t>
      </w:r>
      <w:r w:rsidRPr="003602AD">
        <w:rPr>
          <w:rFonts w:ascii="Times" w:eastAsia="ＭＳ 明朝" w:hAnsi="Times"/>
          <w:szCs w:val="20"/>
        </w:rPr>
        <w:t>東京経済大人文自然科学論集</w:t>
      </w:r>
      <w:r w:rsidRPr="003602AD">
        <w:rPr>
          <w:rFonts w:ascii="Times" w:eastAsia="ＭＳ 明朝" w:hAnsi="Times"/>
          <w:szCs w:val="20"/>
        </w:rPr>
        <w:t xml:space="preserve">, </w:t>
      </w:r>
      <w:r w:rsidRPr="003602AD">
        <w:rPr>
          <w:rFonts w:ascii="Times" w:eastAsia="ＭＳ 明朝" w:hAnsi="Times"/>
          <w:b/>
          <w:bCs/>
          <w:szCs w:val="20"/>
        </w:rPr>
        <w:t>135</w:t>
      </w:r>
      <w:r w:rsidRPr="003602AD">
        <w:rPr>
          <w:rFonts w:ascii="Times" w:eastAsia="ＭＳ 明朝" w:hAnsi="Times"/>
          <w:szCs w:val="20"/>
        </w:rPr>
        <w:t>, 145–155. [</w:t>
      </w:r>
      <w:proofErr w:type="spellStart"/>
      <w:r w:rsidRPr="003602AD">
        <w:rPr>
          <w:rFonts w:ascii="Times" w:eastAsia="ＭＳ 明朝" w:hAnsi="Times"/>
          <w:szCs w:val="20"/>
        </w:rPr>
        <w:t>Shinjoe</w:t>
      </w:r>
      <w:proofErr w:type="spellEnd"/>
      <w:r w:rsidRPr="003602AD">
        <w:rPr>
          <w:rFonts w:ascii="Times" w:eastAsia="ＭＳ 明朝" w:hAnsi="Times"/>
          <w:szCs w:val="20"/>
        </w:rPr>
        <w:t xml:space="preserve">, H. and </w:t>
      </w:r>
      <w:proofErr w:type="spellStart"/>
      <w:r w:rsidRPr="003602AD">
        <w:rPr>
          <w:rFonts w:ascii="Times" w:eastAsia="ＭＳ 明朝" w:hAnsi="Times"/>
          <w:szCs w:val="20"/>
        </w:rPr>
        <w:t>Sumii</w:t>
      </w:r>
      <w:proofErr w:type="spellEnd"/>
      <w:r w:rsidRPr="003602AD">
        <w:rPr>
          <w:rFonts w:ascii="Times" w:eastAsia="ＭＳ 明朝" w:hAnsi="Times"/>
          <w:szCs w:val="20"/>
        </w:rPr>
        <w:t xml:space="preserve">, T., 2014, Whole rock composition of the Ohno volcanic rocks in eastern Kyushu. </w:t>
      </w:r>
      <w:r w:rsidRPr="003602AD">
        <w:rPr>
          <w:rFonts w:ascii="Times" w:eastAsia="ＭＳ 明朝" w:hAnsi="Times"/>
          <w:i/>
          <w:iCs/>
          <w:szCs w:val="20"/>
        </w:rPr>
        <w:t xml:space="preserve">J. </w:t>
      </w:r>
      <w:proofErr w:type="spellStart"/>
      <w:r w:rsidRPr="003602AD">
        <w:rPr>
          <w:rFonts w:ascii="Times" w:eastAsia="ＭＳ 明朝" w:hAnsi="Times"/>
          <w:i/>
          <w:iCs/>
          <w:szCs w:val="20"/>
        </w:rPr>
        <w:t>Humanit</w:t>
      </w:r>
      <w:proofErr w:type="spellEnd"/>
      <w:r w:rsidRPr="003602AD">
        <w:rPr>
          <w:rFonts w:ascii="Times" w:eastAsia="ＭＳ 明朝" w:hAnsi="Times"/>
          <w:i/>
          <w:iCs/>
          <w:szCs w:val="20"/>
        </w:rPr>
        <w:t>. Nat. Sci., Tokyo Keizai Univ.</w:t>
      </w:r>
      <w:r w:rsidRPr="003602AD">
        <w:rPr>
          <w:rFonts w:ascii="Times" w:eastAsia="ＭＳ 明朝" w:hAnsi="Times"/>
          <w:szCs w:val="20"/>
        </w:rPr>
        <w:t xml:space="preserve">, </w:t>
      </w:r>
      <w:r w:rsidRPr="003602AD">
        <w:rPr>
          <w:rFonts w:ascii="Times" w:eastAsia="ＭＳ 明朝" w:hAnsi="Times"/>
          <w:b/>
          <w:bCs/>
          <w:szCs w:val="20"/>
        </w:rPr>
        <w:t>135</w:t>
      </w:r>
      <w:r w:rsidRPr="003602AD">
        <w:rPr>
          <w:rFonts w:ascii="Times" w:eastAsia="ＭＳ 明朝" w:hAnsi="Times"/>
          <w:szCs w:val="20"/>
        </w:rPr>
        <w:t>, 145–155.]</w:t>
      </w:r>
    </w:p>
    <w:p w14:paraId="5CC22493" w14:textId="77777777" w:rsidR="00383305" w:rsidRPr="003602AD" w:rsidRDefault="00000000">
      <w:pPr>
        <w:spacing w:line="425" w:lineRule="atLeast"/>
        <w:ind w:left="426" w:hanging="414"/>
        <w:rPr>
          <w:rFonts w:ascii="Times" w:hAnsi="Times"/>
          <w:szCs w:val="20"/>
        </w:rPr>
      </w:pPr>
      <w:r w:rsidRPr="003602AD">
        <w:rPr>
          <w:rFonts w:ascii="Times" w:eastAsia="ＭＳ 明朝" w:hAnsi="Times"/>
          <w:szCs w:val="20"/>
        </w:rPr>
        <w:t>新正裕尚・角井朝昭</w:t>
      </w:r>
      <w:r w:rsidRPr="003602AD">
        <w:rPr>
          <w:rFonts w:ascii="Times" w:eastAsia="ＭＳ 明朝" w:hAnsi="Times"/>
          <w:szCs w:val="20"/>
        </w:rPr>
        <w:t xml:space="preserve">, 2019, </w:t>
      </w:r>
      <w:r w:rsidRPr="003602AD">
        <w:rPr>
          <w:rFonts w:ascii="Times" w:eastAsia="ＭＳ 明朝" w:hAnsi="Times"/>
          <w:szCs w:val="20"/>
        </w:rPr>
        <w:t>紀伊半島</w:t>
      </w:r>
      <w:r w:rsidRPr="003602AD">
        <w:rPr>
          <w:rFonts w:ascii="Times" w:eastAsia="ＭＳ 明朝" w:hAnsi="Times"/>
          <w:szCs w:val="20"/>
        </w:rPr>
        <w:t xml:space="preserve">, </w:t>
      </w:r>
      <w:r w:rsidRPr="003602AD">
        <w:rPr>
          <w:rFonts w:ascii="Times" w:eastAsia="ＭＳ 明朝" w:hAnsi="Times"/>
          <w:szCs w:val="20"/>
        </w:rPr>
        <w:t>大峯花こう岩の全岩化学組成</w:t>
      </w:r>
      <w:r w:rsidRPr="003602AD">
        <w:rPr>
          <w:rFonts w:ascii="Times" w:eastAsia="ＭＳ 明朝" w:hAnsi="Times"/>
          <w:szCs w:val="20"/>
        </w:rPr>
        <w:t xml:space="preserve">. </w:t>
      </w:r>
      <w:r w:rsidRPr="003602AD">
        <w:rPr>
          <w:rFonts w:ascii="Times" w:eastAsia="ＭＳ 明朝" w:hAnsi="Times"/>
          <w:szCs w:val="20"/>
        </w:rPr>
        <w:t>東京経済大人文自然科学論集</w:t>
      </w:r>
      <w:r w:rsidRPr="003602AD">
        <w:rPr>
          <w:rFonts w:ascii="Times" w:eastAsia="ＭＳ 明朝" w:hAnsi="Times"/>
          <w:szCs w:val="20"/>
        </w:rPr>
        <w:t xml:space="preserve">, </w:t>
      </w:r>
      <w:r w:rsidRPr="003602AD">
        <w:rPr>
          <w:rFonts w:ascii="Times" w:eastAsia="ＭＳ 明朝" w:hAnsi="Times"/>
          <w:b/>
          <w:bCs/>
          <w:szCs w:val="20"/>
        </w:rPr>
        <w:t>145</w:t>
      </w:r>
      <w:r w:rsidRPr="003602AD">
        <w:rPr>
          <w:rFonts w:ascii="Times" w:eastAsia="ＭＳ 明朝" w:hAnsi="Times"/>
          <w:szCs w:val="20"/>
        </w:rPr>
        <w:t>, 65–78. [</w:t>
      </w:r>
      <w:proofErr w:type="spellStart"/>
      <w:r w:rsidRPr="003602AD">
        <w:rPr>
          <w:rFonts w:ascii="Times" w:eastAsia="ＭＳ 明朝" w:hAnsi="Times"/>
          <w:szCs w:val="20"/>
        </w:rPr>
        <w:t>Shinjoe</w:t>
      </w:r>
      <w:proofErr w:type="spellEnd"/>
      <w:r w:rsidRPr="003602AD">
        <w:rPr>
          <w:rFonts w:ascii="Times" w:eastAsia="ＭＳ 明朝" w:hAnsi="Times"/>
          <w:szCs w:val="20"/>
        </w:rPr>
        <w:t xml:space="preserve">, H. and </w:t>
      </w:r>
      <w:proofErr w:type="spellStart"/>
      <w:r w:rsidRPr="003602AD">
        <w:rPr>
          <w:rFonts w:ascii="Times" w:eastAsia="ＭＳ 明朝" w:hAnsi="Times"/>
          <w:szCs w:val="20"/>
        </w:rPr>
        <w:t>Sumii</w:t>
      </w:r>
      <w:proofErr w:type="spellEnd"/>
      <w:r w:rsidRPr="003602AD">
        <w:rPr>
          <w:rFonts w:ascii="Times" w:eastAsia="ＭＳ 明朝" w:hAnsi="Times"/>
          <w:szCs w:val="20"/>
        </w:rPr>
        <w:t xml:space="preserve">, T., 2014, Whole rock composition of the </w:t>
      </w:r>
      <w:proofErr w:type="spellStart"/>
      <w:r w:rsidRPr="003602AD">
        <w:rPr>
          <w:rFonts w:ascii="Times" w:eastAsia="ＭＳ 明朝" w:hAnsi="Times"/>
          <w:szCs w:val="20"/>
        </w:rPr>
        <w:t>Ohmine</w:t>
      </w:r>
      <w:proofErr w:type="spellEnd"/>
      <w:r w:rsidRPr="003602AD">
        <w:rPr>
          <w:rFonts w:ascii="Times" w:eastAsia="ＭＳ 明朝" w:hAnsi="Times"/>
          <w:szCs w:val="20"/>
        </w:rPr>
        <w:t xml:space="preserve"> Granitic Rocks in the </w:t>
      </w:r>
      <w:proofErr w:type="spellStart"/>
      <w:r w:rsidRPr="003602AD">
        <w:rPr>
          <w:rFonts w:ascii="Times" w:eastAsia="ＭＳ 明朝" w:hAnsi="Times"/>
          <w:szCs w:val="20"/>
        </w:rPr>
        <w:t>Kii</w:t>
      </w:r>
      <w:proofErr w:type="spellEnd"/>
      <w:r w:rsidRPr="003602AD">
        <w:rPr>
          <w:rFonts w:ascii="Times" w:eastAsia="ＭＳ 明朝" w:hAnsi="Times"/>
          <w:szCs w:val="20"/>
        </w:rPr>
        <w:t xml:space="preserve"> peninsula. </w:t>
      </w:r>
      <w:r w:rsidRPr="003602AD">
        <w:rPr>
          <w:rFonts w:ascii="Times" w:eastAsia="ＭＳ 明朝" w:hAnsi="Times"/>
          <w:i/>
          <w:iCs/>
          <w:szCs w:val="20"/>
        </w:rPr>
        <w:t xml:space="preserve">J. </w:t>
      </w:r>
      <w:proofErr w:type="spellStart"/>
      <w:r w:rsidRPr="003602AD">
        <w:rPr>
          <w:rFonts w:ascii="Times" w:eastAsia="ＭＳ 明朝" w:hAnsi="Times"/>
          <w:i/>
          <w:iCs/>
          <w:szCs w:val="20"/>
        </w:rPr>
        <w:t>Humanit</w:t>
      </w:r>
      <w:proofErr w:type="spellEnd"/>
      <w:r w:rsidRPr="003602AD">
        <w:rPr>
          <w:rFonts w:ascii="Times" w:eastAsia="ＭＳ 明朝" w:hAnsi="Times"/>
          <w:i/>
          <w:iCs/>
          <w:szCs w:val="20"/>
        </w:rPr>
        <w:t>. Nat. Sci., Tokyo Keizai Univ.</w:t>
      </w:r>
      <w:r w:rsidRPr="003602AD">
        <w:rPr>
          <w:rFonts w:ascii="Times" w:eastAsia="ＭＳ 明朝" w:hAnsi="Times"/>
          <w:szCs w:val="20"/>
        </w:rPr>
        <w:t xml:space="preserve">, </w:t>
      </w:r>
      <w:r w:rsidRPr="003602AD">
        <w:rPr>
          <w:rFonts w:ascii="Times" w:eastAsia="ＭＳ 明朝" w:hAnsi="Times"/>
          <w:b/>
          <w:bCs/>
          <w:szCs w:val="20"/>
        </w:rPr>
        <w:t>145</w:t>
      </w:r>
      <w:r w:rsidRPr="003602AD">
        <w:rPr>
          <w:rFonts w:ascii="Times" w:eastAsia="ＭＳ 明朝" w:hAnsi="Times"/>
          <w:szCs w:val="20"/>
        </w:rPr>
        <w:t>, 65–78.]</w:t>
      </w:r>
    </w:p>
    <w:p w14:paraId="1F01FF82" w14:textId="77777777" w:rsidR="00383305" w:rsidRPr="003602AD" w:rsidRDefault="00000000">
      <w:pPr>
        <w:spacing w:line="425" w:lineRule="atLeast"/>
        <w:ind w:left="426" w:hanging="414"/>
        <w:rPr>
          <w:rFonts w:ascii="Times" w:hAnsi="Times"/>
          <w:szCs w:val="20"/>
        </w:rPr>
      </w:pPr>
      <w:r w:rsidRPr="003602AD">
        <w:rPr>
          <w:rFonts w:ascii="Times" w:eastAsia="ＭＳ 明朝" w:hAnsi="Times"/>
          <w:szCs w:val="20"/>
        </w:rPr>
        <w:t>新正裕尚・山下啓太・清水健介・角井朝昭</w:t>
      </w:r>
      <w:r w:rsidRPr="003602AD">
        <w:rPr>
          <w:rFonts w:ascii="Times" w:eastAsia="ＭＳ 明朝" w:hAnsi="Times"/>
          <w:szCs w:val="20"/>
        </w:rPr>
        <w:t xml:space="preserve">, 2009, </w:t>
      </w:r>
      <w:r w:rsidRPr="003602AD">
        <w:rPr>
          <w:rFonts w:ascii="Times" w:eastAsia="ＭＳ 明朝" w:hAnsi="Times"/>
          <w:szCs w:val="20"/>
        </w:rPr>
        <w:t>紀伊半島中央部</w:t>
      </w:r>
      <w:r w:rsidRPr="003602AD">
        <w:rPr>
          <w:rFonts w:ascii="Times" w:eastAsia="ＭＳ 明朝" w:hAnsi="Times"/>
          <w:szCs w:val="20"/>
        </w:rPr>
        <w:t xml:space="preserve">, </w:t>
      </w:r>
      <w:r w:rsidRPr="003602AD">
        <w:rPr>
          <w:rFonts w:ascii="Times" w:eastAsia="ＭＳ 明朝" w:hAnsi="Times"/>
          <w:szCs w:val="20"/>
        </w:rPr>
        <w:t>川迫</w:t>
      </w:r>
      <w:r w:rsidRPr="003602AD">
        <w:rPr>
          <w:rFonts w:ascii="Times" w:eastAsia="ＭＳ 明朝" w:hAnsi="Times"/>
          <w:szCs w:val="20"/>
        </w:rPr>
        <w:t xml:space="preserve">, </w:t>
      </w:r>
      <w:r w:rsidRPr="003602AD">
        <w:rPr>
          <w:rFonts w:ascii="Times" w:eastAsia="ＭＳ 明朝" w:hAnsi="Times"/>
          <w:szCs w:val="20"/>
        </w:rPr>
        <w:t>白川八丁花こう岩体の全岩化学組成</w:t>
      </w:r>
      <w:r w:rsidRPr="003602AD">
        <w:rPr>
          <w:rFonts w:ascii="Times" w:eastAsia="ＭＳ 明朝" w:hAnsi="Times"/>
          <w:szCs w:val="20"/>
        </w:rPr>
        <w:t xml:space="preserve">. </w:t>
      </w:r>
      <w:r w:rsidRPr="003602AD">
        <w:rPr>
          <w:rFonts w:ascii="Times" w:eastAsia="ＭＳ 明朝" w:hAnsi="Times"/>
          <w:szCs w:val="20"/>
        </w:rPr>
        <w:t>東京経済大人文自然科学論集</w:t>
      </w:r>
      <w:r w:rsidRPr="003602AD">
        <w:rPr>
          <w:rFonts w:ascii="Times" w:eastAsia="ＭＳ 明朝" w:hAnsi="Times"/>
          <w:szCs w:val="20"/>
        </w:rPr>
        <w:t xml:space="preserve">, </w:t>
      </w:r>
      <w:r w:rsidRPr="003602AD">
        <w:rPr>
          <w:rFonts w:ascii="Times" w:eastAsia="ＭＳ 明朝" w:hAnsi="Times"/>
          <w:b/>
          <w:bCs/>
          <w:szCs w:val="20"/>
        </w:rPr>
        <w:t>127</w:t>
      </w:r>
      <w:r w:rsidRPr="003602AD">
        <w:rPr>
          <w:rFonts w:ascii="Times" w:eastAsia="ＭＳ 明朝" w:hAnsi="Times"/>
          <w:szCs w:val="20"/>
        </w:rPr>
        <w:t>, 143–152. [</w:t>
      </w:r>
      <w:proofErr w:type="spellStart"/>
      <w:r w:rsidRPr="003602AD">
        <w:rPr>
          <w:rFonts w:ascii="Times" w:eastAsia="ＭＳ 明朝" w:hAnsi="Times"/>
          <w:szCs w:val="20"/>
        </w:rPr>
        <w:t>Shinjoe</w:t>
      </w:r>
      <w:proofErr w:type="spellEnd"/>
      <w:r w:rsidRPr="003602AD">
        <w:rPr>
          <w:rFonts w:ascii="Times" w:eastAsia="ＭＳ 明朝" w:hAnsi="Times"/>
          <w:szCs w:val="20"/>
        </w:rPr>
        <w:t xml:space="preserve">, H., Yamashita, K., Shimizu, K. and </w:t>
      </w:r>
      <w:proofErr w:type="spellStart"/>
      <w:r w:rsidRPr="003602AD">
        <w:rPr>
          <w:rFonts w:ascii="Times" w:eastAsia="ＭＳ 明朝" w:hAnsi="Times"/>
          <w:szCs w:val="20"/>
        </w:rPr>
        <w:t>Sumii</w:t>
      </w:r>
      <w:proofErr w:type="spellEnd"/>
      <w:r w:rsidRPr="003602AD">
        <w:rPr>
          <w:rFonts w:ascii="Times" w:eastAsia="ＭＳ 明朝" w:hAnsi="Times"/>
          <w:szCs w:val="20"/>
        </w:rPr>
        <w:t xml:space="preserve">, T., 2009, Whole rock chemistry of the </w:t>
      </w:r>
      <w:proofErr w:type="spellStart"/>
      <w:r w:rsidRPr="003602AD">
        <w:rPr>
          <w:rFonts w:ascii="Times" w:eastAsia="ＭＳ 明朝" w:hAnsi="Times"/>
          <w:szCs w:val="20"/>
        </w:rPr>
        <w:t>Kose</w:t>
      </w:r>
      <w:proofErr w:type="spellEnd"/>
      <w:r w:rsidRPr="003602AD">
        <w:rPr>
          <w:rFonts w:ascii="Times" w:eastAsia="ＭＳ 明朝" w:hAnsi="Times"/>
          <w:szCs w:val="20"/>
        </w:rPr>
        <w:t xml:space="preserve"> and Shirakawa-</w:t>
      </w:r>
      <w:proofErr w:type="spellStart"/>
      <w:r w:rsidRPr="003602AD">
        <w:rPr>
          <w:rFonts w:ascii="Times" w:eastAsia="ＭＳ 明朝" w:hAnsi="Times"/>
          <w:szCs w:val="20"/>
        </w:rPr>
        <w:t>haccho</w:t>
      </w:r>
      <w:proofErr w:type="spellEnd"/>
      <w:r w:rsidRPr="003602AD">
        <w:rPr>
          <w:rFonts w:ascii="Times" w:eastAsia="ＭＳ 明朝" w:hAnsi="Times"/>
          <w:szCs w:val="20"/>
        </w:rPr>
        <w:t xml:space="preserve"> plutons in central </w:t>
      </w:r>
      <w:proofErr w:type="spellStart"/>
      <w:r w:rsidRPr="003602AD">
        <w:rPr>
          <w:rFonts w:ascii="Times" w:eastAsia="ＭＳ 明朝" w:hAnsi="Times"/>
          <w:szCs w:val="20"/>
        </w:rPr>
        <w:t>Kii</w:t>
      </w:r>
      <w:proofErr w:type="spellEnd"/>
      <w:r w:rsidRPr="003602AD">
        <w:rPr>
          <w:rFonts w:ascii="Times" w:eastAsia="ＭＳ 明朝" w:hAnsi="Times"/>
          <w:szCs w:val="20"/>
        </w:rPr>
        <w:t xml:space="preserve"> peninsula. </w:t>
      </w:r>
      <w:r w:rsidRPr="003602AD">
        <w:rPr>
          <w:rFonts w:ascii="Times" w:eastAsia="ＭＳ 明朝" w:hAnsi="Times"/>
          <w:i/>
          <w:iCs/>
          <w:szCs w:val="20"/>
        </w:rPr>
        <w:t xml:space="preserve">J. </w:t>
      </w:r>
      <w:proofErr w:type="spellStart"/>
      <w:r w:rsidRPr="003602AD">
        <w:rPr>
          <w:rFonts w:ascii="Times" w:eastAsia="ＭＳ 明朝" w:hAnsi="Times"/>
          <w:i/>
          <w:iCs/>
          <w:szCs w:val="20"/>
        </w:rPr>
        <w:t>Humanit</w:t>
      </w:r>
      <w:proofErr w:type="spellEnd"/>
      <w:r w:rsidRPr="003602AD">
        <w:rPr>
          <w:rFonts w:ascii="Times" w:eastAsia="ＭＳ 明朝" w:hAnsi="Times"/>
          <w:i/>
          <w:iCs/>
          <w:szCs w:val="20"/>
        </w:rPr>
        <w:t>. Nat. Sci., Tokyo Keizai Univ.</w:t>
      </w:r>
      <w:r w:rsidRPr="003602AD">
        <w:rPr>
          <w:rFonts w:ascii="Times" w:eastAsia="ＭＳ 明朝" w:hAnsi="Times"/>
          <w:szCs w:val="20"/>
        </w:rPr>
        <w:t xml:space="preserve">, </w:t>
      </w:r>
      <w:r w:rsidRPr="003602AD">
        <w:rPr>
          <w:rFonts w:ascii="Times" w:eastAsia="ＭＳ 明朝" w:hAnsi="Times"/>
          <w:b/>
          <w:bCs/>
          <w:szCs w:val="20"/>
        </w:rPr>
        <w:t>127</w:t>
      </w:r>
      <w:r w:rsidRPr="003602AD">
        <w:rPr>
          <w:rFonts w:ascii="Times" w:eastAsia="ＭＳ 明朝" w:hAnsi="Times"/>
          <w:szCs w:val="20"/>
        </w:rPr>
        <w:t>, 143–152.]</w:t>
      </w:r>
    </w:p>
    <w:p w14:paraId="2AB3EB7B" w14:textId="77777777" w:rsidR="00383305" w:rsidRPr="003602AD" w:rsidRDefault="00000000">
      <w:pPr>
        <w:spacing w:line="425" w:lineRule="atLeast"/>
        <w:ind w:left="426" w:hanging="414"/>
        <w:rPr>
          <w:rFonts w:ascii="Times" w:hAnsi="Times"/>
          <w:szCs w:val="20"/>
        </w:rPr>
      </w:pPr>
      <w:r w:rsidRPr="003602AD">
        <w:rPr>
          <w:rFonts w:ascii="Times" w:eastAsia="ＭＳ 明朝" w:hAnsi="Times"/>
          <w:szCs w:val="20"/>
        </w:rPr>
        <w:t>隅田祥光・本吉洋一</w:t>
      </w:r>
      <w:r w:rsidRPr="003602AD">
        <w:rPr>
          <w:rFonts w:ascii="Times" w:eastAsia="ＭＳ 明朝" w:hAnsi="Times"/>
          <w:szCs w:val="20"/>
        </w:rPr>
        <w:t xml:space="preserve">, 2011, </w:t>
      </w:r>
      <w:r w:rsidRPr="003602AD">
        <w:rPr>
          <w:rFonts w:ascii="Times" w:eastAsia="ＭＳ 明朝" w:hAnsi="Times"/>
          <w:szCs w:val="20"/>
        </w:rPr>
        <w:t>蛍光</w:t>
      </w:r>
      <w:r w:rsidRPr="003602AD">
        <w:rPr>
          <w:rFonts w:ascii="Times" w:eastAsia="ＭＳ 明朝" w:hAnsi="Times"/>
          <w:szCs w:val="20"/>
        </w:rPr>
        <w:t>X</w:t>
      </w:r>
      <w:r w:rsidRPr="003602AD">
        <w:rPr>
          <w:rFonts w:ascii="Times" w:eastAsia="ＭＳ 明朝" w:hAnsi="Times"/>
          <w:szCs w:val="20"/>
        </w:rPr>
        <w:t>線分析装置を用いた低希釈ガラスビード法による珪酸塩岩中の主要・微量・希土類元素の定量分析</w:t>
      </w:r>
      <w:r w:rsidRPr="003602AD">
        <w:rPr>
          <w:rFonts w:ascii="Times" w:eastAsia="ＭＳ 明朝" w:hAnsi="Times"/>
          <w:szCs w:val="20"/>
        </w:rPr>
        <w:t xml:space="preserve">. </w:t>
      </w:r>
      <w:r w:rsidRPr="003602AD">
        <w:rPr>
          <w:rFonts w:ascii="Times" w:eastAsia="ＭＳ 明朝" w:hAnsi="Times"/>
          <w:szCs w:val="20"/>
        </w:rPr>
        <w:t>南極資料</w:t>
      </w:r>
      <w:r w:rsidRPr="003602AD">
        <w:rPr>
          <w:rFonts w:ascii="Times" w:eastAsia="ＭＳ 明朝" w:hAnsi="Times"/>
          <w:szCs w:val="20"/>
        </w:rPr>
        <w:t xml:space="preserve">, </w:t>
      </w:r>
      <w:r w:rsidRPr="003602AD">
        <w:rPr>
          <w:rFonts w:ascii="Times" w:eastAsia="ＭＳ 明朝" w:hAnsi="Times"/>
          <w:b/>
          <w:bCs/>
          <w:szCs w:val="20"/>
        </w:rPr>
        <w:t>55</w:t>
      </w:r>
      <w:r w:rsidRPr="003602AD">
        <w:rPr>
          <w:rFonts w:ascii="Times" w:eastAsia="ＭＳ 明朝" w:hAnsi="Times"/>
          <w:szCs w:val="20"/>
        </w:rPr>
        <w:t>, 93–108. [</w:t>
      </w:r>
      <w:proofErr w:type="spellStart"/>
      <w:r w:rsidRPr="003602AD">
        <w:rPr>
          <w:rFonts w:ascii="Times" w:eastAsia="ＭＳ 明朝" w:hAnsi="Times"/>
          <w:szCs w:val="20"/>
        </w:rPr>
        <w:t>Suda</w:t>
      </w:r>
      <w:proofErr w:type="spellEnd"/>
      <w:r w:rsidRPr="003602AD">
        <w:rPr>
          <w:rFonts w:ascii="Times" w:eastAsia="ＭＳ 明朝" w:hAnsi="Times"/>
          <w:szCs w:val="20"/>
        </w:rPr>
        <w:t xml:space="preserve">, Y. and </w:t>
      </w:r>
      <w:proofErr w:type="spellStart"/>
      <w:r w:rsidRPr="003602AD">
        <w:rPr>
          <w:rFonts w:ascii="Times" w:eastAsia="ＭＳ 明朝" w:hAnsi="Times"/>
          <w:szCs w:val="20"/>
        </w:rPr>
        <w:t>Motoyoshi</w:t>
      </w:r>
      <w:proofErr w:type="spellEnd"/>
      <w:r w:rsidRPr="003602AD">
        <w:rPr>
          <w:rFonts w:ascii="Times" w:eastAsia="ＭＳ 明朝" w:hAnsi="Times"/>
          <w:szCs w:val="20"/>
        </w:rPr>
        <w:t xml:space="preserve">, Y., 2011, X-ray fluorescence analysis of major, trace, and rare earth elements in silicate rocks using the low-dilution glass bead method. </w:t>
      </w:r>
      <w:proofErr w:type="spellStart"/>
      <w:r w:rsidRPr="003602AD">
        <w:rPr>
          <w:rFonts w:ascii="Times" w:eastAsia="ＭＳ 明朝" w:hAnsi="Times"/>
          <w:i/>
          <w:iCs/>
          <w:szCs w:val="20"/>
        </w:rPr>
        <w:t>Antarct</w:t>
      </w:r>
      <w:proofErr w:type="spellEnd"/>
      <w:r w:rsidRPr="003602AD">
        <w:rPr>
          <w:rFonts w:ascii="Times" w:eastAsia="ＭＳ 明朝" w:hAnsi="Times"/>
          <w:i/>
          <w:iCs/>
          <w:szCs w:val="20"/>
        </w:rPr>
        <w:t>. Rec.</w:t>
      </w:r>
      <w:r w:rsidRPr="003602AD">
        <w:rPr>
          <w:rFonts w:ascii="Times" w:eastAsia="ＭＳ 明朝" w:hAnsi="Times"/>
          <w:szCs w:val="20"/>
        </w:rPr>
        <w:t xml:space="preserve">, </w:t>
      </w:r>
      <w:r w:rsidRPr="003602AD">
        <w:rPr>
          <w:rFonts w:ascii="Times" w:eastAsia="ＭＳ 明朝" w:hAnsi="Times"/>
          <w:b/>
          <w:bCs/>
          <w:szCs w:val="20"/>
        </w:rPr>
        <w:t>55</w:t>
      </w:r>
      <w:r w:rsidRPr="003602AD">
        <w:rPr>
          <w:rFonts w:ascii="Times" w:eastAsia="ＭＳ 明朝" w:hAnsi="Times"/>
          <w:szCs w:val="20"/>
        </w:rPr>
        <w:t>, 93–108.]</w:t>
      </w:r>
    </w:p>
    <w:p w14:paraId="535D8B93" w14:textId="77777777" w:rsidR="00383305" w:rsidRPr="003602AD" w:rsidRDefault="00000000">
      <w:pPr>
        <w:spacing w:line="425" w:lineRule="atLeast"/>
        <w:ind w:left="426" w:hanging="414"/>
        <w:rPr>
          <w:rFonts w:ascii="Times" w:hAnsi="Times"/>
          <w:szCs w:val="20"/>
        </w:rPr>
      </w:pPr>
      <w:r w:rsidRPr="003602AD">
        <w:rPr>
          <w:rFonts w:ascii="Times" w:eastAsia="ＭＳ 明朝" w:hAnsi="Times"/>
          <w:szCs w:val="20"/>
        </w:rPr>
        <w:lastRenderedPageBreak/>
        <w:t>隅田祥光・齊藤</w:t>
      </w:r>
      <w:r w:rsidRPr="003602AD">
        <w:rPr>
          <w:rFonts w:ascii="Times" w:eastAsia="ＭＳ 明朝" w:hAnsi="Times"/>
          <w:szCs w:val="20"/>
        </w:rPr>
        <w:t xml:space="preserve"> </w:t>
      </w:r>
      <w:r w:rsidRPr="003602AD">
        <w:rPr>
          <w:rFonts w:ascii="Times" w:eastAsia="ＭＳ 明朝" w:hAnsi="Times"/>
          <w:szCs w:val="20"/>
        </w:rPr>
        <w:t>哲</w:t>
      </w:r>
      <w:r w:rsidRPr="003602AD">
        <w:rPr>
          <w:rFonts w:ascii="Times" w:eastAsia="ＭＳ 明朝" w:hAnsi="Times"/>
          <w:szCs w:val="20"/>
        </w:rPr>
        <w:t xml:space="preserve">, 2018, </w:t>
      </w:r>
      <w:r w:rsidRPr="003602AD">
        <w:rPr>
          <w:rFonts w:ascii="Times" w:eastAsia="ＭＳ 明朝" w:hAnsi="Times"/>
          <w:szCs w:val="20"/>
        </w:rPr>
        <w:t>波長分散型蛍光</w:t>
      </w:r>
      <w:r w:rsidRPr="003602AD">
        <w:rPr>
          <w:rFonts w:ascii="Times" w:eastAsia="ＭＳ 明朝" w:hAnsi="Times"/>
          <w:szCs w:val="20"/>
        </w:rPr>
        <w:t>X</w:t>
      </w:r>
      <w:r w:rsidRPr="003602AD">
        <w:rPr>
          <w:rFonts w:ascii="Times" w:eastAsia="ＭＳ 明朝" w:hAnsi="Times"/>
          <w:szCs w:val="20"/>
        </w:rPr>
        <w:t>線分析装置を用いた低希釈ガラスビードによる珪酸塩岩中の主要・微量元素分析</w:t>
      </w:r>
      <w:r w:rsidRPr="003602AD">
        <w:rPr>
          <w:rFonts w:ascii="Times" w:eastAsia="ＭＳ 明朝" w:hAnsi="Times"/>
          <w:szCs w:val="20"/>
        </w:rPr>
        <w:t xml:space="preserve">. </w:t>
      </w:r>
      <w:r w:rsidRPr="003602AD">
        <w:rPr>
          <w:rFonts w:ascii="Times" w:eastAsia="ＭＳ 明朝" w:hAnsi="Times"/>
          <w:szCs w:val="20"/>
        </w:rPr>
        <w:t>愛媛大学理学部紀要</w:t>
      </w:r>
      <w:r w:rsidRPr="003602AD">
        <w:rPr>
          <w:rFonts w:ascii="Times" w:eastAsia="ＭＳ 明朝" w:hAnsi="Times"/>
          <w:szCs w:val="20"/>
        </w:rPr>
        <w:t xml:space="preserve">, </w:t>
      </w:r>
      <w:r w:rsidRPr="003602AD">
        <w:rPr>
          <w:rFonts w:ascii="Times" w:eastAsia="ＭＳ 明朝" w:hAnsi="Times"/>
          <w:b/>
          <w:bCs/>
          <w:szCs w:val="20"/>
        </w:rPr>
        <w:t>21</w:t>
      </w:r>
      <w:r w:rsidRPr="003602AD">
        <w:rPr>
          <w:rFonts w:ascii="Times" w:eastAsia="ＭＳ 明朝" w:hAnsi="Times"/>
          <w:szCs w:val="20"/>
        </w:rPr>
        <w:t>, 1–11. [</w:t>
      </w:r>
      <w:proofErr w:type="spellStart"/>
      <w:r w:rsidRPr="003602AD">
        <w:rPr>
          <w:rFonts w:ascii="Times" w:eastAsia="ＭＳ 明朝" w:hAnsi="Times"/>
          <w:szCs w:val="20"/>
        </w:rPr>
        <w:t>Suda</w:t>
      </w:r>
      <w:proofErr w:type="spellEnd"/>
      <w:r w:rsidRPr="003602AD">
        <w:rPr>
          <w:rFonts w:ascii="Times" w:eastAsia="ＭＳ 明朝" w:hAnsi="Times"/>
          <w:szCs w:val="20"/>
        </w:rPr>
        <w:t xml:space="preserve">, Y. and Saito, S., 2018, A method of X-ray fluorescence analysis of major and trace elements in silicate rocks by fused-bead method. </w:t>
      </w:r>
      <w:r w:rsidRPr="003602AD">
        <w:rPr>
          <w:rFonts w:ascii="Times" w:eastAsia="ＭＳ 明朝" w:hAnsi="Times"/>
          <w:i/>
          <w:iCs/>
          <w:szCs w:val="20"/>
        </w:rPr>
        <w:t>Mem</w:t>
      </w:r>
      <w:r w:rsidRPr="003602AD">
        <w:rPr>
          <w:rFonts w:ascii="Times" w:eastAsia="ＭＳ 明朝" w:hAnsi="Times"/>
          <w:szCs w:val="20"/>
        </w:rPr>
        <w:t>.</w:t>
      </w:r>
      <w:r w:rsidRPr="003602AD">
        <w:rPr>
          <w:rFonts w:ascii="Times" w:eastAsia="ＭＳ 明朝" w:hAnsi="Times"/>
          <w:i/>
          <w:iCs/>
          <w:szCs w:val="20"/>
        </w:rPr>
        <w:t xml:space="preserve"> Fac. Sci. Ehime Univ.</w:t>
      </w:r>
      <w:r w:rsidRPr="003602AD">
        <w:rPr>
          <w:rFonts w:ascii="Times" w:eastAsia="ＭＳ 明朝" w:hAnsi="Times"/>
          <w:szCs w:val="20"/>
        </w:rPr>
        <w:t xml:space="preserve">, </w:t>
      </w:r>
      <w:r w:rsidRPr="003602AD">
        <w:rPr>
          <w:rFonts w:ascii="Times" w:eastAsia="ＭＳ 明朝" w:hAnsi="Times"/>
          <w:b/>
          <w:bCs/>
          <w:szCs w:val="20"/>
        </w:rPr>
        <w:t>21</w:t>
      </w:r>
      <w:r w:rsidRPr="003602AD">
        <w:rPr>
          <w:rFonts w:ascii="Times" w:eastAsia="ＭＳ 明朝" w:hAnsi="Times"/>
          <w:szCs w:val="20"/>
        </w:rPr>
        <w:t>, 1–11.]</w:t>
      </w:r>
    </w:p>
    <w:p w14:paraId="46C06197" w14:textId="77777777" w:rsidR="00383305" w:rsidRPr="003602AD" w:rsidRDefault="00000000">
      <w:pPr>
        <w:spacing w:line="425" w:lineRule="atLeast"/>
        <w:ind w:left="426" w:hanging="414"/>
        <w:rPr>
          <w:rFonts w:ascii="Times" w:hAnsi="Times"/>
          <w:szCs w:val="20"/>
        </w:rPr>
      </w:pPr>
      <w:r w:rsidRPr="003602AD">
        <w:rPr>
          <w:rFonts w:ascii="Times" w:eastAsia="ＭＳ 明朝" w:hAnsi="Times"/>
          <w:szCs w:val="20"/>
        </w:rPr>
        <w:t xml:space="preserve">Stacey, J. S. and </w:t>
      </w:r>
      <w:proofErr w:type="spellStart"/>
      <w:r w:rsidRPr="003602AD">
        <w:rPr>
          <w:rFonts w:ascii="Times" w:eastAsia="ＭＳ 明朝" w:hAnsi="Times"/>
          <w:szCs w:val="20"/>
        </w:rPr>
        <w:t>Kramers</w:t>
      </w:r>
      <w:proofErr w:type="spellEnd"/>
      <w:r w:rsidRPr="003602AD">
        <w:rPr>
          <w:rFonts w:ascii="Times" w:eastAsia="ＭＳ 明朝" w:hAnsi="Times"/>
          <w:szCs w:val="20"/>
        </w:rPr>
        <w:t xml:space="preserve">, J. D., 1975, Approximation of terrestrial lead isotope evolution by a two-stage model. </w:t>
      </w:r>
      <w:r w:rsidRPr="003602AD">
        <w:rPr>
          <w:rFonts w:ascii="Times" w:eastAsia="ＭＳ 明朝" w:hAnsi="Times"/>
          <w:i/>
          <w:iCs/>
          <w:szCs w:val="20"/>
        </w:rPr>
        <w:t>Earth Planet. Sci. Lett.</w:t>
      </w:r>
      <w:r w:rsidRPr="003602AD">
        <w:rPr>
          <w:rFonts w:ascii="Times" w:eastAsia="ＭＳ 明朝" w:hAnsi="Times"/>
          <w:szCs w:val="20"/>
        </w:rPr>
        <w:t xml:space="preserve">, </w:t>
      </w:r>
      <w:r w:rsidRPr="003602AD">
        <w:rPr>
          <w:rFonts w:ascii="Times" w:eastAsia="ＭＳ 明朝" w:hAnsi="Times"/>
          <w:b/>
          <w:bCs/>
          <w:szCs w:val="20"/>
        </w:rPr>
        <w:t>26</w:t>
      </w:r>
      <w:r w:rsidRPr="003602AD">
        <w:rPr>
          <w:rFonts w:ascii="Times" w:eastAsia="ＭＳ 明朝" w:hAnsi="Times"/>
          <w:szCs w:val="20"/>
        </w:rPr>
        <w:t>, 207</w:t>
      </w:r>
      <w:r w:rsidRPr="003602AD">
        <w:rPr>
          <w:rFonts w:ascii="Times" w:eastAsia="Times New Roman" w:hAnsi="Times" w:cs="Times New Roman"/>
          <w:szCs w:val="20"/>
        </w:rPr>
        <w:t>–</w:t>
      </w:r>
      <w:r w:rsidRPr="003602AD">
        <w:rPr>
          <w:rFonts w:ascii="Times" w:eastAsia="ＭＳ 明朝" w:hAnsi="Times"/>
          <w:szCs w:val="20"/>
        </w:rPr>
        <w:t>221.</w:t>
      </w:r>
    </w:p>
    <w:p w14:paraId="5D6CB9DE" w14:textId="77777777" w:rsidR="00383305" w:rsidRPr="003602AD" w:rsidRDefault="00000000">
      <w:pPr>
        <w:spacing w:line="425" w:lineRule="atLeast"/>
        <w:ind w:left="426" w:hanging="414"/>
        <w:rPr>
          <w:rFonts w:ascii="Times" w:hAnsi="Times"/>
          <w:szCs w:val="20"/>
        </w:rPr>
      </w:pPr>
      <w:r w:rsidRPr="003602AD">
        <w:rPr>
          <w:rFonts w:ascii="Times" w:eastAsia="ＭＳ 明朝" w:hAnsi="Times"/>
          <w:szCs w:val="20"/>
        </w:rPr>
        <w:t xml:space="preserve">Tatsumi, Y., Suzuki, T., Kawabata, H., Sato, K., Miyazaki, T., Chang, </w:t>
      </w:r>
      <w:proofErr w:type="gramStart"/>
      <w:r w:rsidRPr="003602AD">
        <w:rPr>
          <w:rFonts w:ascii="Times" w:eastAsia="ＭＳ 明朝" w:hAnsi="Times"/>
          <w:szCs w:val="20"/>
        </w:rPr>
        <w:t>Q.,...</w:t>
      </w:r>
      <w:proofErr w:type="gramEnd"/>
      <w:r w:rsidRPr="003602AD">
        <w:rPr>
          <w:rFonts w:ascii="Times" w:eastAsia="ＭＳ 明朝" w:hAnsi="Times"/>
          <w:szCs w:val="20"/>
        </w:rPr>
        <w:t xml:space="preserve">Yoshikawa, M., 2006, The petrology and geochemistry of Oto-Zan composite lava flow on </w:t>
      </w:r>
      <w:proofErr w:type="spellStart"/>
      <w:r w:rsidRPr="003602AD">
        <w:rPr>
          <w:rFonts w:ascii="Times" w:eastAsia="ＭＳ 明朝" w:hAnsi="Times"/>
          <w:szCs w:val="20"/>
        </w:rPr>
        <w:t>Shodo-Shima</w:t>
      </w:r>
      <w:proofErr w:type="spellEnd"/>
      <w:r w:rsidRPr="003602AD">
        <w:rPr>
          <w:rFonts w:ascii="Times" w:eastAsia="ＭＳ 明朝" w:hAnsi="Times"/>
          <w:szCs w:val="20"/>
        </w:rPr>
        <w:t xml:space="preserve"> Island, SW Japan: Remelting of a solidified high-Mg andesite magma. </w:t>
      </w:r>
      <w:r w:rsidRPr="003602AD">
        <w:rPr>
          <w:rFonts w:ascii="Times" w:eastAsia="ＭＳ 明朝" w:hAnsi="Times"/>
          <w:i/>
          <w:iCs/>
          <w:szCs w:val="20"/>
        </w:rPr>
        <w:t>J. Petrol.</w:t>
      </w:r>
      <w:r w:rsidRPr="003602AD">
        <w:rPr>
          <w:rFonts w:ascii="Times" w:eastAsia="ＭＳ 明朝" w:hAnsi="Times"/>
          <w:szCs w:val="20"/>
        </w:rPr>
        <w:t xml:space="preserve">, </w:t>
      </w:r>
      <w:r w:rsidRPr="003602AD">
        <w:rPr>
          <w:rFonts w:ascii="Times" w:eastAsia="ＭＳ 明朝" w:hAnsi="Times"/>
          <w:b/>
          <w:bCs/>
          <w:szCs w:val="20"/>
        </w:rPr>
        <w:t>47</w:t>
      </w:r>
      <w:r w:rsidRPr="003602AD">
        <w:rPr>
          <w:rFonts w:ascii="Times" w:eastAsia="ＭＳ 明朝" w:hAnsi="Times"/>
          <w:szCs w:val="20"/>
        </w:rPr>
        <w:t>, 595–629.</w:t>
      </w:r>
    </w:p>
    <w:p w14:paraId="2F235596" w14:textId="77777777" w:rsidR="00383305" w:rsidRPr="003602AD" w:rsidRDefault="00000000">
      <w:pPr>
        <w:spacing w:line="425" w:lineRule="atLeast"/>
        <w:ind w:left="426" w:hanging="414"/>
        <w:rPr>
          <w:rFonts w:ascii="Times" w:hAnsi="Times"/>
          <w:szCs w:val="20"/>
        </w:rPr>
      </w:pPr>
      <w:proofErr w:type="spellStart"/>
      <w:r w:rsidRPr="003602AD">
        <w:rPr>
          <w:rFonts w:ascii="Times" w:eastAsia="ＭＳ 明朝" w:hAnsi="Times"/>
          <w:szCs w:val="20"/>
        </w:rPr>
        <w:t>Tsutsumi</w:t>
      </w:r>
      <w:proofErr w:type="spellEnd"/>
      <w:r w:rsidRPr="003602AD">
        <w:rPr>
          <w:rFonts w:ascii="Times" w:eastAsia="ＭＳ 明朝" w:hAnsi="Times"/>
          <w:szCs w:val="20"/>
        </w:rPr>
        <w:t xml:space="preserve">, Y., </w:t>
      </w:r>
      <w:proofErr w:type="spellStart"/>
      <w:r w:rsidRPr="003602AD">
        <w:rPr>
          <w:rFonts w:ascii="Times" w:eastAsia="ＭＳ 明朝" w:hAnsi="Times"/>
          <w:szCs w:val="20"/>
        </w:rPr>
        <w:t>Horie</w:t>
      </w:r>
      <w:proofErr w:type="spellEnd"/>
      <w:r w:rsidRPr="003602AD">
        <w:rPr>
          <w:rFonts w:ascii="Times" w:eastAsia="ＭＳ 明朝" w:hAnsi="Times"/>
          <w:szCs w:val="20"/>
        </w:rPr>
        <w:t xml:space="preserve">, K., Sano, T., Miyawaki, R., Momma, K., Matsubara, </w:t>
      </w:r>
      <w:proofErr w:type="gramStart"/>
      <w:r w:rsidRPr="003602AD">
        <w:rPr>
          <w:rFonts w:ascii="Times" w:eastAsia="ＭＳ 明朝" w:hAnsi="Times"/>
          <w:szCs w:val="20"/>
        </w:rPr>
        <w:t>S.,...</w:t>
      </w:r>
      <w:proofErr w:type="gramEnd"/>
      <w:r w:rsidRPr="003602AD">
        <w:rPr>
          <w:rFonts w:ascii="Times" w:eastAsia="ＭＳ 明朝" w:hAnsi="Times"/>
          <w:szCs w:val="20"/>
        </w:rPr>
        <w:t xml:space="preserve">Yokoyama, K., 2012, LA-ICP-MS and SHRIMP ages of zircons in chevkinite and monazite tuffs from the </w:t>
      </w:r>
      <w:proofErr w:type="spellStart"/>
      <w:r w:rsidRPr="003602AD">
        <w:rPr>
          <w:rFonts w:ascii="Times" w:eastAsia="ＭＳ 明朝" w:hAnsi="Times"/>
          <w:szCs w:val="20"/>
        </w:rPr>
        <w:t>Boso</w:t>
      </w:r>
      <w:proofErr w:type="spellEnd"/>
      <w:r w:rsidRPr="003602AD">
        <w:rPr>
          <w:rFonts w:ascii="Times" w:eastAsia="ＭＳ 明朝" w:hAnsi="Times"/>
          <w:szCs w:val="20"/>
        </w:rPr>
        <w:t xml:space="preserve"> Peninsula, Central Japan. </w:t>
      </w:r>
      <w:r w:rsidRPr="003602AD">
        <w:rPr>
          <w:rFonts w:ascii="Times" w:eastAsia="ＭＳ 明朝" w:hAnsi="Times"/>
          <w:i/>
          <w:iCs/>
          <w:szCs w:val="20"/>
        </w:rPr>
        <w:t>Bull. Natl. Mus. Nat. Sci., Ser. C</w:t>
      </w:r>
      <w:r w:rsidRPr="003602AD">
        <w:rPr>
          <w:rFonts w:ascii="Times" w:eastAsia="ＭＳ 明朝" w:hAnsi="Times"/>
          <w:szCs w:val="20"/>
        </w:rPr>
        <w:t xml:space="preserve">, </w:t>
      </w:r>
      <w:r w:rsidRPr="003602AD">
        <w:rPr>
          <w:rFonts w:ascii="Times" w:eastAsia="ＭＳ 明朝" w:hAnsi="Times"/>
          <w:b/>
          <w:bCs/>
          <w:szCs w:val="20"/>
        </w:rPr>
        <w:t>38</w:t>
      </w:r>
      <w:r w:rsidRPr="003602AD">
        <w:rPr>
          <w:rFonts w:ascii="Times" w:eastAsia="ＭＳ 明朝" w:hAnsi="Times"/>
          <w:szCs w:val="20"/>
        </w:rPr>
        <w:t>, 15–32.</w:t>
      </w:r>
    </w:p>
    <w:p w14:paraId="79973075" w14:textId="77777777" w:rsidR="00383305" w:rsidRPr="003602AD" w:rsidRDefault="00000000">
      <w:pPr>
        <w:spacing w:line="425" w:lineRule="atLeast"/>
        <w:ind w:left="426" w:hanging="414"/>
        <w:rPr>
          <w:rFonts w:ascii="Times" w:hAnsi="Times"/>
          <w:szCs w:val="20"/>
        </w:rPr>
      </w:pPr>
      <w:proofErr w:type="spellStart"/>
      <w:r w:rsidRPr="003602AD">
        <w:rPr>
          <w:rFonts w:ascii="Times" w:eastAsia="ＭＳ 明朝" w:hAnsi="Times"/>
          <w:szCs w:val="20"/>
        </w:rPr>
        <w:t>Tunheng</w:t>
      </w:r>
      <w:proofErr w:type="spellEnd"/>
      <w:r w:rsidRPr="003602AD">
        <w:rPr>
          <w:rFonts w:ascii="Times" w:eastAsia="ＭＳ 明朝" w:hAnsi="Times"/>
          <w:szCs w:val="20"/>
        </w:rPr>
        <w:t xml:space="preserve">, A. and Hirata, T., 2004, Development of signal smoothing device for precise elemental analysis using laser ablation-ICP-mass spectrometry. </w:t>
      </w:r>
      <w:r w:rsidRPr="003602AD">
        <w:rPr>
          <w:rFonts w:ascii="Times" w:eastAsia="ＭＳ 明朝" w:hAnsi="Times"/>
          <w:i/>
          <w:iCs/>
          <w:szCs w:val="20"/>
        </w:rPr>
        <w:t xml:space="preserve">J. Anal. At. </w:t>
      </w:r>
      <w:proofErr w:type="spellStart"/>
      <w:r w:rsidRPr="003602AD">
        <w:rPr>
          <w:rFonts w:ascii="Times" w:eastAsia="ＭＳ 明朝" w:hAnsi="Times"/>
          <w:i/>
          <w:iCs/>
          <w:szCs w:val="20"/>
        </w:rPr>
        <w:t>Spectrom</w:t>
      </w:r>
      <w:proofErr w:type="spellEnd"/>
      <w:r w:rsidRPr="003602AD">
        <w:rPr>
          <w:rFonts w:ascii="Times" w:eastAsia="ＭＳ 明朝" w:hAnsi="Times"/>
          <w:i/>
          <w:iCs/>
          <w:szCs w:val="20"/>
        </w:rPr>
        <w:t>.</w:t>
      </w:r>
      <w:r w:rsidRPr="003602AD">
        <w:rPr>
          <w:rFonts w:ascii="Times" w:eastAsia="ＭＳ 明朝" w:hAnsi="Times"/>
          <w:szCs w:val="20"/>
        </w:rPr>
        <w:t xml:space="preserve">, </w:t>
      </w:r>
      <w:r w:rsidRPr="003602AD">
        <w:rPr>
          <w:rFonts w:ascii="Times" w:eastAsia="ＭＳ 明朝" w:hAnsi="Times"/>
          <w:b/>
          <w:bCs/>
          <w:szCs w:val="20"/>
        </w:rPr>
        <w:t>19</w:t>
      </w:r>
      <w:r w:rsidRPr="003602AD">
        <w:rPr>
          <w:rFonts w:ascii="Times" w:eastAsia="ＭＳ 明朝" w:hAnsi="Times"/>
          <w:szCs w:val="20"/>
        </w:rPr>
        <w:t>, 932–934.</w:t>
      </w:r>
    </w:p>
    <w:p w14:paraId="382AF7F5" w14:textId="77777777" w:rsidR="00383305" w:rsidRPr="003602AD" w:rsidRDefault="00000000">
      <w:pPr>
        <w:spacing w:line="425" w:lineRule="atLeast"/>
        <w:ind w:left="426" w:hanging="414"/>
        <w:rPr>
          <w:rFonts w:ascii="Times" w:hAnsi="Times"/>
          <w:szCs w:val="20"/>
        </w:rPr>
      </w:pPr>
      <w:proofErr w:type="spellStart"/>
      <w:r w:rsidRPr="003602AD">
        <w:rPr>
          <w:rFonts w:ascii="Times" w:eastAsia="ＭＳ 明朝" w:hAnsi="Times"/>
          <w:szCs w:val="20"/>
        </w:rPr>
        <w:t>Vermeesch</w:t>
      </w:r>
      <w:proofErr w:type="spellEnd"/>
      <w:r w:rsidRPr="003602AD">
        <w:rPr>
          <w:rFonts w:ascii="Times" w:eastAsia="ＭＳ 明朝" w:hAnsi="Times"/>
          <w:szCs w:val="20"/>
        </w:rPr>
        <w:t xml:space="preserve">, P., 2018, </w:t>
      </w:r>
      <w:proofErr w:type="spellStart"/>
      <w:r w:rsidRPr="003602AD">
        <w:rPr>
          <w:rFonts w:ascii="Times" w:eastAsia="ＭＳ 明朝" w:hAnsi="Times"/>
          <w:szCs w:val="20"/>
        </w:rPr>
        <w:t>IsoplotR</w:t>
      </w:r>
      <w:proofErr w:type="spellEnd"/>
      <w:r w:rsidRPr="003602AD">
        <w:rPr>
          <w:rFonts w:ascii="Times" w:eastAsia="ＭＳ 明朝" w:hAnsi="Times"/>
          <w:szCs w:val="20"/>
        </w:rPr>
        <w:t xml:space="preserve">: A free and open toolbox for geochronology. </w:t>
      </w:r>
      <w:proofErr w:type="spellStart"/>
      <w:r w:rsidRPr="003602AD">
        <w:rPr>
          <w:rFonts w:ascii="Times" w:eastAsia="ＭＳ 明朝" w:hAnsi="Times"/>
          <w:i/>
          <w:iCs/>
          <w:szCs w:val="20"/>
        </w:rPr>
        <w:t>Geosci</w:t>
      </w:r>
      <w:proofErr w:type="spellEnd"/>
      <w:r w:rsidRPr="003602AD">
        <w:rPr>
          <w:rFonts w:ascii="Times" w:eastAsia="ＭＳ 明朝" w:hAnsi="Times"/>
          <w:i/>
          <w:iCs/>
          <w:szCs w:val="20"/>
        </w:rPr>
        <w:t>. Front.</w:t>
      </w:r>
      <w:r w:rsidRPr="003602AD">
        <w:rPr>
          <w:rFonts w:ascii="Times" w:eastAsia="ＭＳ 明朝" w:hAnsi="Times"/>
          <w:szCs w:val="20"/>
        </w:rPr>
        <w:t xml:space="preserve">, </w:t>
      </w:r>
      <w:r w:rsidRPr="003602AD">
        <w:rPr>
          <w:rFonts w:ascii="Times" w:eastAsia="ＭＳ 明朝" w:hAnsi="Times"/>
          <w:b/>
          <w:bCs/>
          <w:szCs w:val="20"/>
        </w:rPr>
        <w:t>9</w:t>
      </w:r>
      <w:r w:rsidRPr="003602AD">
        <w:rPr>
          <w:rFonts w:ascii="Times" w:eastAsia="ＭＳ 明朝" w:hAnsi="Times"/>
          <w:szCs w:val="20"/>
        </w:rPr>
        <w:t>, 1479–1493.</w:t>
      </w:r>
    </w:p>
    <w:p w14:paraId="63774ACB" w14:textId="77777777" w:rsidR="00383305" w:rsidRPr="003602AD" w:rsidRDefault="00000000">
      <w:pPr>
        <w:spacing w:line="425" w:lineRule="atLeast"/>
        <w:ind w:left="426" w:hanging="414"/>
        <w:rPr>
          <w:rFonts w:ascii="Times" w:hAnsi="Times"/>
          <w:szCs w:val="20"/>
        </w:rPr>
      </w:pPr>
      <w:r w:rsidRPr="003602AD">
        <w:rPr>
          <w:rFonts w:ascii="Times" w:eastAsia="ＭＳ 明朝" w:hAnsi="Times"/>
          <w:szCs w:val="20"/>
        </w:rPr>
        <w:t xml:space="preserve">Watson, E. B. and Harrison, T. M., 1983, Zircon saturation revisited: temperature and composition effects in a variety of crustal magma types. </w:t>
      </w:r>
      <w:r w:rsidRPr="003602AD">
        <w:rPr>
          <w:rFonts w:ascii="Times" w:eastAsia="ＭＳ 明朝" w:hAnsi="Times"/>
          <w:i/>
          <w:iCs/>
          <w:szCs w:val="20"/>
        </w:rPr>
        <w:t>Earth Planet. Sci. Lett.</w:t>
      </w:r>
      <w:r w:rsidRPr="003602AD">
        <w:rPr>
          <w:rFonts w:ascii="Times" w:eastAsia="ＭＳ 明朝" w:hAnsi="Times"/>
          <w:szCs w:val="20"/>
        </w:rPr>
        <w:t xml:space="preserve">, </w:t>
      </w:r>
      <w:r w:rsidRPr="003602AD">
        <w:rPr>
          <w:rFonts w:ascii="Times" w:eastAsia="ＭＳ 明朝" w:hAnsi="Times"/>
          <w:b/>
          <w:bCs/>
          <w:szCs w:val="20"/>
        </w:rPr>
        <w:t>64</w:t>
      </w:r>
      <w:r w:rsidRPr="003602AD">
        <w:rPr>
          <w:rFonts w:ascii="Times" w:eastAsia="ＭＳ 明朝" w:hAnsi="Times"/>
          <w:szCs w:val="20"/>
        </w:rPr>
        <w:t>, 295–304.</w:t>
      </w:r>
    </w:p>
    <w:p w14:paraId="727D30F3" w14:textId="77777777" w:rsidR="00383305" w:rsidRPr="003602AD" w:rsidRDefault="00000000">
      <w:pPr>
        <w:spacing w:line="425" w:lineRule="atLeast"/>
        <w:ind w:left="426" w:hanging="414"/>
        <w:rPr>
          <w:rFonts w:ascii="Times" w:hAnsi="Times"/>
          <w:szCs w:val="20"/>
        </w:rPr>
      </w:pPr>
      <w:r w:rsidRPr="003602AD">
        <w:rPr>
          <w:rFonts w:ascii="Times" w:eastAsia="ＭＳ 明朝" w:hAnsi="Times"/>
          <w:szCs w:val="20"/>
        </w:rPr>
        <w:t xml:space="preserve">Williams, I. S., 1998, U–Th–Pb geochronology by ion microprobe. </w:t>
      </w:r>
      <w:r w:rsidRPr="003602AD">
        <w:rPr>
          <w:rFonts w:ascii="Times" w:eastAsia="ＭＳ 明朝" w:hAnsi="Times"/>
          <w:i/>
          <w:iCs/>
          <w:szCs w:val="20"/>
        </w:rPr>
        <w:t>In</w:t>
      </w:r>
      <w:r w:rsidRPr="003602AD">
        <w:rPr>
          <w:rFonts w:ascii="Times" w:eastAsia="ＭＳ 明朝" w:hAnsi="Times"/>
          <w:szCs w:val="20"/>
        </w:rPr>
        <w:t xml:space="preserve"> McKibben, M. A., Shanks, W. C. P. and Ridley, W. I., eds., </w:t>
      </w:r>
      <w:r w:rsidRPr="003602AD">
        <w:rPr>
          <w:rFonts w:ascii="Times" w:eastAsia="ＭＳ 明朝" w:hAnsi="Times"/>
          <w:i/>
          <w:iCs/>
          <w:szCs w:val="20"/>
        </w:rPr>
        <w:t>Applications of Microanalytical Techniques to Understanding Mineralizing Processes</w:t>
      </w:r>
      <w:r w:rsidRPr="003602AD">
        <w:rPr>
          <w:rFonts w:ascii="Times" w:eastAsia="ＭＳ 明朝" w:hAnsi="Times"/>
          <w:szCs w:val="20"/>
        </w:rPr>
        <w:t xml:space="preserve">, Rev. Econ. Geol., </w:t>
      </w:r>
      <w:r w:rsidRPr="003602AD">
        <w:rPr>
          <w:rFonts w:ascii="Times" w:eastAsia="ＭＳ 明朝" w:hAnsi="Times"/>
          <w:b/>
          <w:bCs/>
          <w:szCs w:val="20"/>
        </w:rPr>
        <w:t>7</w:t>
      </w:r>
      <w:r w:rsidRPr="003602AD">
        <w:rPr>
          <w:rFonts w:ascii="Times" w:eastAsia="ＭＳ 明朝" w:hAnsi="Times"/>
          <w:szCs w:val="20"/>
        </w:rPr>
        <w:t>, 1–35.</w:t>
      </w:r>
    </w:p>
    <w:p w14:paraId="47CBC700" w14:textId="77777777" w:rsidR="00383305" w:rsidRPr="003602AD" w:rsidRDefault="00000000">
      <w:pPr>
        <w:spacing w:line="425" w:lineRule="atLeast"/>
        <w:ind w:left="426" w:hanging="414"/>
        <w:rPr>
          <w:rFonts w:ascii="Times" w:eastAsia="ＭＳ 明朝" w:hAnsi="Times"/>
          <w:szCs w:val="20"/>
        </w:rPr>
      </w:pPr>
      <w:r w:rsidRPr="003602AD">
        <w:rPr>
          <w:rFonts w:ascii="Times" w:eastAsia="ＭＳ 明朝" w:hAnsi="Times"/>
          <w:szCs w:val="20"/>
        </w:rPr>
        <w:t xml:space="preserve">Wilson, S. A., 1998, </w:t>
      </w:r>
      <w:r w:rsidRPr="003602AD">
        <w:rPr>
          <w:rFonts w:ascii="Times" w:eastAsia="ＭＳ 明朝" w:hAnsi="Times"/>
          <w:i/>
          <w:iCs/>
          <w:szCs w:val="20"/>
        </w:rPr>
        <w:t xml:space="preserve">United States Geological Survey certificate analysis: granodiorite, </w:t>
      </w:r>
      <w:proofErr w:type="gramStart"/>
      <w:r w:rsidRPr="003602AD">
        <w:rPr>
          <w:rFonts w:ascii="Times" w:eastAsia="ＭＳ 明朝" w:hAnsi="Times"/>
          <w:i/>
          <w:iCs/>
          <w:szCs w:val="20"/>
        </w:rPr>
        <w:t>Silver</w:t>
      </w:r>
      <w:proofErr w:type="gramEnd"/>
      <w:r w:rsidRPr="003602AD">
        <w:rPr>
          <w:rFonts w:ascii="Times" w:eastAsia="ＭＳ 明朝" w:hAnsi="Times"/>
          <w:i/>
          <w:iCs/>
          <w:szCs w:val="20"/>
        </w:rPr>
        <w:t xml:space="preserve"> plume, Colorado, GSP-2</w:t>
      </w:r>
      <w:r w:rsidRPr="003602AD">
        <w:rPr>
          <w:rFonts w:ascii="Times" w:eastAsia="ＭＳ 明朝" w:hAnsi="Times"/>
          <w:szCs w:val="20"/>
        </w:rPr>
        <w:t>.</w:t>
      </w:r>
    </w:p>
    <w:p w14:paraId="6F9E140D" w14:textId="77777777" w:rsidR="00383305" w:rsidRPr="003602AD" w:rsidRDefault="00000000">
      <w:pPr>
        <w:spacing w:line="425" w:lineRule="atLeast"/>
        <w:ind w:left="426" w:hanging="414"/>
        <w:rPr>
          <w:rFonts w:ascii="Times" w:hAnsi="Times"/>
          <w:szCs w:val="20"/>
        </w:rPr>
      </w:pPr>
      <w:r w:rsidRPr="003602AD">
        <w:rPr>
          <w:rFonts w:ascii="Times" w:eastAsia="ＭＳ 明朝" w:hAnsi="Times"/>
          <w:szCs w:val="20"/>
        </w:rPr>
        <w:t>吉田武義・村田</w:t>
      </w:r>
      <w:r w:rsidRPr="003602AD">
        <w:rPr>
          <w:rFonts w:ascii="Times" w:eastAsia="ＭＳ 明朝" w:hAnsi="Times"/>
          <w:szCs w:val="20"/>
        </w:rPr>
        <w:t xml:space="preserve"> </w:t>
      </w:r>
      <w:r w:rsidRPr="003602AD">
        <w:rPr>
          <w:rFonts w:ascii="Times" w:eastAsia="ＭＳ 明朝" w:hAnsi="Times"/>
          <w:szCs w:val="20"/>
        </w:rPr>
        <w:t>守・山路</w:t>
      </w:r>
      <w:r w:rsidRPr="003602AD">
        <w:rPr>
          <w:rFonts w:ascii="Times" w:eastAsia="ＭＳ 明朝" w:hAnsi="Times"/>
          <w:szCs w:val="20"/>
        </w:rPr>
        <w:t xml:space="preserve"> </w:t>
      </w:r>
      <w:r w:rsidRPr="003602AD">
        <w:rPr>
          <w:rFonts w:ascii="Times" w:eastAsia="ＭＳ 明朝" w:hAnsi="Times"/>
          <w:szCs w:val="20"/>
        </w:rPr>
        <w:t>敦</w:t>
      </w:r>
      <w:r w:rsidRPr="003602AD">
        <w:rPr>
          <w:rFonts w:ascii="Times" w:eastAsia="ＭＳ 明朝" w:hAnsi="Times"/>
          <w:szCs w:val="20"/>
        </w:rPr>
        <w:t xml:space="preserve">, 1993, </w:t>
      </w:r>
      <w:r w:rsidRPr="003602AD">
        <w:rPr>
          <w:rFonts w:ascii="Times" w:eastAsia="ＭＳ 明朝" w:hAnsi="Times"/>
          <w:szCs w:val="20"/>
        </w:rPr>
        <w:t>石鎚コールドロンの形成と中新世テクトニクス</w:t>
      </w:r>
      <w:r w:rsidRPr="003602AD">
        <w:rPr>
          <w:rFonts w:ascii="Times" w:eastAsia="ＭＳ 明朝" w:hAnsi="Times"/>
          <w:szCs w:val="20"/>
        </w:rPr>
        <w:t xml:space="preserve">. </w:t>
      </w:r>
      <w:r w:rsidRPr="003602AD">
        <w:rPr>
          <w:rFonts w:ascii="Times" w:eastAsia="ＭＳ 明朝" w:hAnsi="Times"/>
          <w:szCs w:val="20"/>
        </w:rPr>
        <w:t>地質学論集</w:t>
      </w:r>
      <w:r w:rsidRPr="003602AD">
        <w:rPr>
          <w:rFonts w:ascii="Times" w:eastAsia="ＭＳ 明朝" w:hAnsi="Times"/>
          <w:szCs w:val="20"/>
        </w:rPr>
        <w:t xml:space="preserve">, </w:t>
      </w:r>
      <w:r w:rsidRPr="003602AD">
        <w:rPr>
          <w:rFonts w:ascii="Times" w:eastAsia="ＭＳ 明朝" w:hAnsi="Times"/>
          <w:b/>
          <w:bCs/>
          <w:szCs w:val="20"/>
        </w:rPr>
        <w:t>42</w:t>
      </w:r>
      <w:r w:rsidRPr="003602AD">
        <w:rPr>
          <w:rFonts w:ascii="Times" w:eastAsia="ＭＳ 明朝" w:hAnsi="Times"/>
          <w:szCs w:val="20"/>
        </w:rPr>
        <w:t xml:space="preserve">, 297–349. [Yoshida, T., Murata, M. and </w:t>
      </w:r>
      <w:proofErr w:type="spellStart"/>
      <w:r w:rsidRPr="003602AD">
        <w:rPr>
          <w:rFonts w:ascii="Times" w:eastAsia="ＭＳ 明朝" w:hAnsi="Times"/>
          <w:szCs w:val="20"/>
        </w:rPr>
        <w:t>Yamaji</w:t>
      </w:r>
      <w:proofErr w:type="spellEnd"/>
      <w:r w:rsidRPr="003602AD">
        <w:rPr>
          <w:rFonts w:ascii="Times" w:eastAsia="ＭＳ 明朝" w:hAnsi="Times"/>
          <w:szCs w:val="20"/>
        </w:rPr>
        <w:t xml:space="preserve">, A., 1993, Formation of </w:t>
      </w:r>
      <w:proofErr w:type="spellStart"/>
      <w:r w:rsidRPr="003602AD">
        <w:rPr>
          <w:rFonts w:ascii="Times" w:eastAsia="ＭＳ 明朝" w:hAnsi="Times"/>
          <w:szCs w:val="20"/>
        </w:rPr>
        <w:t>Ishizuchi</w:t>
      </w:r>
      <w:proofErr w:type="spellEnd"/>
      <w:r w:rsidRPr="003602AD">
        <w:rPr>
          <w:rFonts w:ascii="Times" w:eastAsia="ＭＳ 明朝" w:hAnsi="Times"/>
          <w:szCs w:val="20"/>
        </w:rPr>
        <w:t xml:space="preserve"> cauldron and Miocene tectonics. </w:t>
      </w:r>
      <w:r w:rsidRPr="003602AD">
        <w:rPr>
          <w:rFonts w:ascii="Times" w:eastAsia="ＭＳ 明朝" w:hAnsi="Times"/>
          <w:i/>
          <w:iCs/>
          <w:szCs w:val="20"/>
        </w:rPr>
        <w:t>Mem. Geol. Soc. Japan</w:t>
      </w:r>
      <w:r w:rsidRPr="003602AD">
        <w:rPr>
          <w:rFonts w:ascii="Times" w:eastAsia="ＭＳ 明朝" w:hAnsi="Times"/>
          <w:szCs w:val="20"/>
        </w:rPr>
        <w:t xml:space="preserve">, </w:t>
      </w:r>
      <w:r w:rsidRPr="003602AD">
        <w:rPr>
          <w:rFonts w:ascii="Times" w:eastAsia="ＭＳ 明朝" w:hAnsi="Times"/>
          <w:b/>
          <w:bCs/>
          <w:szCs w:val="20"/>
        </w:rPr>
        <w:t>42</w:t>
      </w:r>
      <w:r w:rsidRPr="003602AD">
        <w:rPr>
          <w:rFonts w:ascii="Times" w:eastAsia="ＭＳ 明朝" w:hAnsi="Times"/>
          <w:szCs w:val="20"/>
        </w:rPr>
        <w:t>, 297–349.]</w:t>
      </w:r>
    </w:p>
    <w:p w14:paraId="46B3123B" w14:textId="3E0B88DC" w:rsidR="003602AD" w:rsidRPr="003602AD" w:rsidRDefault="003602AD">
      <w:pPr>
        <w:rPr>
          <w:rFonts w:ascii="Times" w:hAnsi="Times"/>
        </w:rPr>
      </w:pPr>
      <w:r w:rsidRPr="003602AD">
        <w:rPr>
          <w:rFonts w:ascii="Times" w:hAnsi="Times"/>
        </w:rPr>
        <w:br w:type="page"/>
      </w:r>
    </w:p>
    <w:p w14:paraId="0CC32999" w14:textId="67015982" w:rsidR="003602AD" w:rsidRPr="003602AD" w:rsidRDefault="003602AD" w:rsidP="003602AD">
      <w:pPr>
        <w:shd w:val="clear" w:color="auto" w:fill="FFFFFF"/>
        <w:spacing w:line="360" w:lineRule="auto"/>
        <w:ind w:left="565" w:hangingChars="277" w:hanging="565"/>
        <w:jc w:val="center"/>
        <w:rPr>
          <w:rFonts w:ascii="Times" w:eastAsia="ＭＳ Ｐゴシック" w:hAnsi="Times" w:cs="Arial"/>
          <w:b/>
          <w:bCs/>
          <w:color w:val="252525"/>
          <w:kern w:val="0"/>
          <w:szCs w:val="20"/>
        </w:rPr>
      </w:pPr>
      <w:r w:rsidRPr="003602AD">
        <w:rPr>
          <w:rFonts w:ascii="Times" w:eastAsia="ＭＳ Ｐゴシック" w:hAnsi="Times" w:cs="Arial"/>
          <w:b/>
          <w:bCs/>
          <w:color w:val="252525"/>
          <w:kern w:val="0"/>
          <w:szCs w:val="20"/>
        </w:rPr>
        <w:lastRenderedPageBreak/>
        <w:t>figure and table captions</w:t>
      </w:r>
    </w:p>
    <w:p w14:paraId="1714615D" w14:textId="77777777" w:rsidR="003602AD" w:rsidRPr="003602AD" w:rsidRDefault="003602AD" w:rsidP="003602AD">
      <w:pPr>
        <w:shd w:val="clear" w:color="auto" w:fill="FFFFFF"/>
        <w:spacing w:line="360" w:lineRule="auto"/>
        <w:ind w:left="554" w:hangingChars="277" w:hanging="554"/>
        <w:rPr>
          <w:rFonts w:ascii="Times" w:eastAsia="ＭＳ Ｐゴシック" w:hAnsi="Times" w:cs="Arial"/>
          <w:color w:val="252525"/>
          <w:kern w:val="0"/>
          <w:szCs w:val="20"/>
        </w:rPr>
      </w:pPr>
    </w:p>
    <w:p w14:paraId="361F77AC" w14:textId="4B4D5869" w:rsidR="003602AD" w:rsidRPr="003602AD" w:rsidRDefault="003602AD" w:rsidP="003602AD">
      <w:pPr>
        <w:shd w:val="clear" w:color="auto" w:fill="FFFFFF"/>
        <w:spacing w:line="360" w:lineRule="auto"/>
        <w:jc w:val="both"/>
        <w:rPr>
          <w:rFonts w:ascii="Times" w:eastAsia="ＭＳ Ｐゴシック" w:hAnsi="Times" w:cs="Arial"/>
          <w:color w:val="252525"/>
          <w:kern w:val="0"/>
          <w:szCs w:val="20"/>
        </w:rPr>
      </w:pPr>
      <w:r w:rsidRPr="003602AD">
        <w:rPr>
          <w:rFonts w:ascii="Times" w:eastAsia="ＭＳ Ｐゴシック" w:hAnsi="Times" w:cs="Arial"/>
          <w:b/>
          <w:bCs/>
          <w:color w:val="252525"/>
          <w:kern w:val="0"/>
          <w:szCs w:val="20"/>
        </w:rPr>
        <w:t>Fig. S1.</w:t>
      </w:r>
      <w:r w:rsidRPr="003602AD">
        <w:rPr>
          <w:rFonts w:ascii="Times" w:eastAsia="ＭＳ Ｐゴシック" w:hAnsi="Times" w:cs="Arial"/>
          <w:color w:val="252525"/>
          <w:kern w:val="0"/>
          <w:szCs w:val="20"/>
        </w:rPr>
        <w:t xml:space="preserve"> Photographs of outcrops in the study area. Locations and stratigraphic positions are indicated in </w:t>
      </w:r>
      <w:hyperlink r:id="rId6" w:tgtFrame="_blank" w:history="1">
        <w:r w:rsidRPr="002D7F10">
          <w:rPr>
            <w:rFonts w:ascii="Times" w:eastAsia="ＭＳ Ｐゴシック" w:hAnsi="Times" w:cs="Arial"/>
            <w:color w:val="A60845"/>
            <w:kern w:val="0"/>
            <w:szCs w:val="20"/>
          </w:rPr>
          <w:t>Figs. 2 and 3</w:t>
        </w:r>
        <w:r w:rsidR="00F81DC7" w:rsidRPr="002D7F10">
          <w:rPr>
            <w:rFonts w:ascii="Times" w:eastAsia="ＭＳ Ｐゴシック" w:hAnsi="Times" w:cs="Arial"/>
            <w:color w:val="A60845"/>
            <w:kern w:val="0"/>
            <w:szCs w:val="20"/>
          </w:rPr>
          <w:t>.</w:t>
        </w:r>
      </w:hyperlink>
      <w:r w:rsidRPr="003602AD">
        <w:rPr>
          <w:rFonts w:ascii="Times" w:eastAsia="ＭＳ Ｐゴシック" w:hAnsi="Times" w:cs="Arial"/>
          <w:color w:val="252525"/>
          <w:kern w:val="0"/>
          <w:szCs w:val="20"/>
        </w:rPr>
        <w:t xml:space="preserve"> </w:t>
      </w:r>
      <w:r w:rsidRPr="003602AD">
        <w:rPr>
          <w:rFonts w:ascii="Times" w:eastAsia="ＭＳ Ｐゴシック" w:hAnsi="Times" w:cs="Arial"/>
          <w:b/>
          <w:bCs/>
          <w:color w:val="252525"/>
          <w:kern w:val="0"/>
          <w:szCs w:val="20"/>
        </w:rPr>
        <w:t>(a)</w:t>
      </w:r>
      <w:r w:rsidRPr="003602AD">
        <w:rPr>
          <w:rFonts w:ascii="Times" w:eastAsia="ＭＳ Ｐゴシック" w:hAnsi="Times" w:cs="Arial"/>
          <w:color w:val="252525"/>
          <w:kern w:val="0"/>
          <w:szCs w:val="20"/>
        </w:rPr>
        <w:t xml:space="preserve"> Unconformity between the </w:t>
      </w:r>
      <w:proofErr w:type="spellStart"/>
      <w:r w:rsidRPr="003602AD">
        <w:rPr>
          <w:rFonts w:ascii="Times" w:eastAsia="ＭＳ Ｐゴシック" w:hAnsi="Times" w:cs="Arial"/>
          <w:color w:val="252525"/>
          <w:kern w:val="0"/>
          <w:szCs w:val="20"/>
        </w:rPr>
        <w:t>Sambagawa</w:t>
      </w:r>
      <w:proofErr w:type="spellEnd"/>
      <w:r w:rsidRPr="003602AD">
        <w:rPr>
          <w:rFonts w:ascii="Times" w:eastAsia="ＭＳ Ｐゴシック" w:hAnsi="Times" w:cs="Arial"/>
          <w:color w:val="252525"/>
          <w:kern w:val="0"/>
          <w:szCs w:val="20"/>
        </w:rPr>
        <w:t xml:space="preserve"> metamorphic rocks (SMR) and the </w:t>
      </w:r>
      <w:proofErr w:type="spellStart"/>
      <w:r w:rsidRPr="003602AD">
        <w:rPr>
          <w:rFonts w:ascii="Times" w:eastAsia="ＭＳ Ｐゴシック" w:hAnsi="Times" w:cs="Arial"/>
          <w:color w:val="252525"/>
          <w:kern w:val="0"/>
          <w:szCs w:val="20"/>
        </w:rPr>
        <w:t>Furuiwaya</w:t>
      </w:r>
      <w:proofErr w:type="spellEnd"/>
      <w:r w:rsidRPr="003602AD">
        <w:rPr>
          <w:rFonts w:ascii="Times" w:eastAsia="ＭＳ Ｐゴシック" w:hAnsi="Times" w:cs="Arial"/>
          <w:color w:val="252525"/>
          <w:kern w:val="0"/>
          <w:szCs w:val="20"/>
        </w:rPr>
        <w:t xml:space="preserve"> Formation (FIY) of the Kuma Group. The hammer for scale (in the ellipse) is ~30 cm long. </w:t>
      </w:r>
      <w:r w:rsidRPr="003602AD">
        <w:rPr>
          <w:rFonts w:ascii="Times" w:eastAsia="ＭＳ Ｐゴシック" w:hAnsi="Times" w:cs="Arial"/>
          <w:b/>
          <w:bCs/>
          <w:color w:val="252525"/>
          <w:kern w:val="0"/>
          <w:szCs w:val="20"/>
        </w:rPr>
        <w:t>(b)</w:t>
      </w:r>
      <w:r w:rsidRPr="003602AD">
        <w:rPr>
          <w:rFonts w:ascii="Times" w:eastAsia="ＭＳ Ｐゴシック" w:hAnsi="Times" w:cs="Arial"/>
          <w:color w:val="252525"/>
          <w:kern w:val="0"/>
          <w:szCs w:val="20"/>
        </w:rPr>
        <w:t xml:space="preserve"> Unconformity (dotted line) between the </w:t>
      </w:r>
      <w:proofErr w:type="spellStart"/>
      <w:r w:rsidRPr="003602AD">
        <w:rPr>
          <w:rFonts w:ascii="Times" w:eastAsia="ＭＳ Ｐゴシック" w:hAnsi="Times" w:cs="Arial"/>
          <w:color w:val="252525"/>
          <w:kern w:val="0"/>
          <w:szCs w:val="20"/>
        </w:rPr>
        <w:t>Sambagawa</w:t>
      </w:r>
      <w:proofErr w:type="spellEnd"/>
      <w:r w:rsidRPr="003602AD">
        <w:rPr>
          <w:rFonts w:ascii="Times" w:eastAsia="ＭＳ Ｐゴシック" w:hAnsi="Times" w:cs="Arial"/>
          <w:color w:val="252525"/>
          <w:kern w:val="0"/>
          <w:szCs w:val="20"/>
        </w:rPr>
        <w:t xml:space="preserve"> metamorphic rocks and the </w:t>
      </w:r>
      <w:proofErr w:type="spellStart"/>
      <w:r w:rsidRPr="003602AD">
        <w:rPr>
          <w:rFonts w:ascii="Times" w:eastAsia="ＭＳ Ｐゴシック" w:hAnsi="Times" w:cs="Arial"/>
          <w:color w:val="252525"/>
          <w:kern w:val="0"/>
          <w:szCs w:val="20"/>
        </w:rPr>
        <w:t>Myojin</w:t>
      </w:r>
      <w:proofErr w:type="spellEnd"/>
      <w:r w:rsidRPr="003602AD">
        <w:rPr>
          <w:rFonts w:ascii="Times" w:eastAsia="ＭＳ Ｐゴシック" w:hAnsi="Times" w:cs="Arial"/>
          <w:color w:val="252525"/>
          <w:kern w:val="0"/>
          <w:szCs w:val="20"/>
        </w:rPr>
        <w:t xml:space="preserve"> Formation (MYJ) of the Kuma Group. </w:t>
      </w:r>
      <w:r w:rsidRPr="003602AD">
        <w:rPr>
          <w:rFonts w:ascii="Times" w:eastAsia="ＭＳ Ｐゴシック" w:hAnsi="Times" w:cs="Arial"/>
          <w:b/>
          <w:bCs/>
          <w:color w:val="252525"/>
          <w:kern w:val="0"/>
          <w:szCs w:val="20"/>
        </w:rPr>
        <w:t>(c)</w:t>
      </w:r>
      <w:r w:rsidRPr="003602AD">
        <w:rPr>
          <w:rFonts w:ascii="Times" w:eastAsia="ＭＳ Ｐゴシック" w:hAnsi="Times" w:cs="Arial"/>
          <w:color w:val="252525"/>
          <w:kern w:val="0"/>
          <w:szCs w:val="20"/>
        </w:rPr>
        <w:t xml:space="preserve"> Conglomerate of the uppermost part of the </w:t>
      </w:r>
      <w:proofErr w:type="spellStart"/>
      <w:r w:rsidRPr="003602AD">
        <w:rPr>
          <w:rFonts w:ascii="Times" w:eastAsia="ＭＳ Ｐゴシック" w:hAnsi="Times" w:cs="Arial"/>
          <w:color w:val="252525"/>
          <w:kern w:val="0"/>
          <w:szCs w:val="20"/>
        </w:rPr>
        <w:t>Myojin</w:t>
      </w:r>
      <w:proofErr w:type="spellEnd"/>
      <w:r w:rsidRPr="003602AD">
        <w:rPr>
          <w:rFonts w:ascii="Times" w:eastAsia="ＭＳ Ｐゴシック" w:hAnsi="Times" w:cs="Arial"/>
          <w:color w:val="252525"/>
          <w:kern w:val="0"/>
          <w:szCs w:val="20"/>
        </w:rPr>
        <w:t xml:space="preserve"> Formation containing granitoid clasts. The riverbed is approximately parallel to bedding. </w:t>
      </w:r>
      <w:r w:rsidRPr="003602AD">
        <w:rPr>
          <w:rFonts w:ascii="Times" w:eastAsia="ＭＳ Ｐゴシック" w:hAnsi="Times" w:cs="Arial"/>
          <w:b/>
          <w:bCs/>
          <w:color w:val="252525"/>
          <w:kern w:val="0"/>
          <w:szCs w:val="20"/>
        </w:rPr>
        <w:t>(d)</w:t>
      </w:r>
      <w:r w:rsidRPr="003602AD">
        <w:rPr>
          <w:rFonts w:ascii="Times" w:eastAsia="ＭＳ Ｐゴシック" w:hAnsi="Times" w:cs="Arial"/>
          <w:color w:val="252525"/>
          <w:kern w:val="0"/>
          <w:szCs w:val="20"/>
        </w:rPr>
        <w:t xml:space="preserve"> Unconformity (dotted line) between the </w:t>
      </w:r>
      <w:proofErr w:type="spellStart"/>
      <w:r w:rsidRPr="003602AD">
        <w:rPr>
          <w:rFonts w:ascii="Times" w:eastAsia="ＭＳ Ｐゴシック" w:hAnsi="Times" w:cs="Arial"/>
          <w:color w:val="252525"/>
          <w:kern w:val="0"/>
          <w:szCs w:val="20"/>
        </w:rPr>
        <w:t>Myojin</w:t>
      </w:r>
      <w:proofErr w:type="spellEnd"/>
      <w:r w:rsidRPr="003602AD">
        <w:rPr>
          <w:rFonts w:ascii="Times" w:eastAsia="ＭＳ Ｐゴシック" w:hAnsi="Times" w:cs="Arial"/>
          <w:color w:val="252525"/>
          <w:kern w:val="0"/>
          <w:szCs w:val="20"/>
        </w:rPr>
        <w:t xml:space="preserve"> Formation and basal conglomerate of the Takano Formation (TKN). The same conglomerate unit is shown in Fig. 4a. </w:t>
      </w:r>
      <w:r w:rsidRPr="003602AD">
        <w:rPr>
          <w:rFonts w:ascii="Times" w:eastAsia="ＭＳ Ｐゴシック" w:hAnsi="Times" w:cs="Arial"/>
          <w:b/>
          <w:bCs/>
          <w:color w:val="252525"/>
          <w:kern w:val="0"/>
          <w:szCs w:val="20"/>
        </w:rPr>
        <w:t>(e)</w:t>
      </w:r>
      <w:r w:rsidRPr="003602AD">
        <w:rPr>
          <w:rFonts w:ascii="Times" w:eastAsia="ＭＳ Ｐゴシック" w:hAnsi="Times" w:cs="Arial"/>
          <w:color w:val="252525"/>
          <w:kern w:val="0"/>
          <w:szCs w:val="20"/>
        </w:rPr>
        <w:t xml:space="preserve"> Basal volcaniclastic part of the Takano Formation, showing fine tuff (F-</w:t>
      </w:r>
      <w:proofErr w:type="spellStart"/>
      <w:r w:rsidRPr="003602AD">
        <w:rPr>
          <w:rFonts w:ascii="Times" w:eastAsia="ＭＳ Ｐゴシック" w:hAnsi="Times" w:cs="Arial"/>
          <w:color w:val="252525"/>
          <w:kern w:val="0"/>
          <w:szCs w:val="20"/>
        </w:rPr>
        <w:t>tf</w:t>
      </w:r>
      <w:proofErr w:type="spellEnd"/>
      <w:r w:rsidRPr="003602AD">
        <w:rPr>
          <w:rFonts w:ascii="Times" w:eastAsia="ＭＳ Ｐゴシック" w:hAnsi="Times" w:cs="Arial"/>
          <w:color w:val="252525"/>
          <w:kern w:val="0"/>
          <w:szCs w:val="20"/>
        </w:rPr>
        <w:t>) and lapilli tuff (L-</w:t>
      </w:r>
      <w:proofErr w:type="spellStart"/>
      <w:r w:rsidRPr="003602AD">
        <w:rPr>
          <w:rFonts w:ascii="Times" w:eastAsia="ＭＳ Ｐゴシック" w:hAnsi="Times" w:cs="Arial"/>
          <w:color w:val="252525"/>
          <w:kern w:val="0"/>
          <w:szCs w:val="20"/>
        </w:rPr>
        <w:t>tf</w:t>
      </w:r>
      <w:proofErr w:type="spellEnd"/>
      <w:r w:rsidRPr="003602AD">
        <w:rPr>
          <w:rFonts w:ascii="Times" w:eastAsia="ＭＳ Ｐゴシック" w:hAnsi="Times" w:cs="Arial"/>
          <w:color w:val="252525"/>
          <w:kern w:val="0"/>
          <w:szCs w:val="20"/>
        </w:rPr>
        <w:t>) overlying sandstone (</w:t>
      </w:r>
      <w:proofErr w:type="spellStart"/>
      <w:r w:rsidRPr="003602AD">
        <w:rPr>
          <w:rFonts w:ascii="Times" w:eastAsia="ＭＳ Ｐゴシック" w:hAnsi="Times" w:cs="Arial"/>
          <w:color w:val="252525"/>
          <w:kern w:val="0"/>
          <w:szCs w:val="20"/>
        </w:rPr>
        <w:t>Sst</w:t>
      </w:r>
      <w:proofErr w:type="spellEnd"/>
      <w:r w:rsidRPr="003602AD">
        <w:rPr>
          <w:rFonts w:ascii="Times" w:eastAsia="ＭＳ Ｐゴシック" w:hAnsi="Times" w:cs="Arial"/>
          <w:color w:val="252525"/>
          <w:kern w:val="0"/>
          <w:szCs w:val="20"/>
        </w:rPr>
        <w:t xml:space="preserve">). </w:t>
      </w:r>
      <w:r w:rsidRPr="003602AD">
        <w:rPr>
          <w:rFonts w:ascii="Times" w:eastAsia="ＭＳ Ｐゴシック" w:hAnsi="Times" w:cs="Arial"/>
          <w:b/>
          <w:bCs/>
          <w:color w:val="252525"/>
          <w:kern w:val="0"/>
          <w:szCs w:val="20"/>
        </w:rPr>
        <w:t>(f)</w:t>
      </w:r>
      <w:r w:rsidRPr="003602AD">
        <w:rPr>
          <w:rFonts w:ascii="Times" w:eastAsia="ＭＳ Ｐゴシック" w:hAnsi="Times" w:cs="Arial"/>
          <w:color w:val="252525"/>
          <w:kern w:val="0"/>
          <w:szCs w:val="20"/>
        </w:rPr>
        <w:t xml:space="preserve"> Lower part of the Takano Formation. Sample NMK-M05-1 was collected from the lower part of this outcrop. The lower arrow indicates a tree trunk that fell from the recess indicated by the upper arrow. The ruler for scale (in the ellipse) is 1 m long. </w:t>
      </w:r>
      <w:r w:rsidRPr="003602AD">
        <w:rPr>
          <w:rFonts w:ascii="Times" w:eastAsia="ＭＳ Ｐゴシック" w:hAnsi="Times" w:cs="Arial"/>
          <w:b/>
          <w:bCs/>
          <w:color w:val="252525"/>
          <w:kern w:val="0"/>
          <w:szCs w:val="20"/>
        </w:rPr>
        <w:t>(g)</w:t>
      </w:r>
      <w:r w:rsidRPr="003602AD">
        <w:rPr>
          <w:rFonts w:ascii="Times" w:eastAsia="ＭＳ Ｐゴシック" w:hAnsi="Times" w:cs="Arial"/>
          <w:color w:val="252525"/>
          <w:kern w:val="0"/>
          <w:szCs w:val="20"/>
        </w:rPr>
        <w:t xml:space="preserve"> Lower part of the Takano Formation. Sample NMK-M06-2 was collected from the lower part of this outcrop. </w:t>
      </w:r>
      <w:r w:rsidRPr="003602AD">
        <w:rPr>
          <w:rFonts w:ascii="Times" w:eastAsia="ＭＳ Ｐゴシック" w:hAnsi="Times" w:cs="Arial"/>
          <w:b/>
          <w:bCs/>
          <w:color w:val="252525"/>
          <w:kern w:val="0"/>
          <w:szCs w:val="20"/>
        </w:rPr>
        <w:t>(h)</w:t>
      </w:r>
      <w:r w:rsidRPr="003602AD">
        <w:rPr>
          <w:rFonts w:ascii="Times" w:eastAsia="ＭＳ Ｐゴシック" w:hAnsi="Times" w:cs="Arial"/>
          <w:color w:val="252525"/>
          <w:kern w:val="0"/>
          <w:szCs w:val="20"/>
        </w:rPr>
        <w:t xml:space="preserve"> Strongly welded horizon from the lower part of the Takano Formation. Sample NMK-M10-1 was collected from the middle part of this outcrop. </w:t>
      </w:r>
      <w:r w:rsidRPr="003602AD">
        <w:rPr>
          <w:rFonts w:ascii="Times" w:eastAsia="ＭＳ Ｐゴシック" w:hAnsi="Times" w:cs="Arial"/>
          <w:b/>
          <w:bCs/>
          <w:color w:val="252525"/>
          <w:kern w:val="0"/>
          <w:szCs w:val="20"/>
        </w:rPr>
        <w:t>(</w:t>
      </w:r>
      <w:proofErr w:type="spellStart"/>
      <w:r w:rsidRPr="003602AD">
        <w:rPr>
          <w:rFonts w:ascii="Times" w:eastAsia="ＭＳ Ｐゴシック" w:hAnsi="Times" w:cs="Arial"/>
          <w:b/>
          <w:bCs/>
          <w:color w:val="252525"/>
          <w:kern w:val="0"/>
          <w:szCs w:val="20"/>
        </w:rPr>
        <w:t>i</w:t>
      </w:r>
      <w:proofErr w:type="spellEnd"/>
      <w:r w:rsidRPr="003602AD">
        <w:rPr>
          <w:rFonts w:ascii="Times" w:eastAsia="ＭＳ Ｐゴシック" w:hAnsi="Times" w:cs="Arial"/>
          <w:b/>
          <w:bCs/>
          <w:color w:val="252525"/>
          <w:kern w:val="0"/>
          <w:szCs w:val="20"/>
        </w:rPr>
        <w:t>)</w:t>
      </w:r>
      <w:r w:rsidRPr="003602AD">
        <w:rPr>
          <w:rFonts w:ascii="Times" w:eastAsia="ＭＳ Ｐゴシック" w:hAnsi="Times" w:cs="Arial"/>
          <w:color w:val="252525"/>
          <w:kern w:val="0"/>
          <w:szCs w:val="20"/>
        </w:rPr>
        <w:t xml:space="preserve"> Horizon containing many accidental lithic fragments (Alf) of the lower part of the Takano Formation. Sample NMK-M13-1 was collected from this outcrop. The pen for scale is ~15 cm long. </w:t>
      </w:r>
      <w:r w:rsidRPr="003602AD">
        <w:rPr>
          <w:rFonts w:ascii="Times" w:eastAsia="ＭＳ Ｐゴシック" w:hAnsi="Times" w:cs="Arial"/>
          <w:b/>
          <w:bCs/>
          <w:color w:val="252525"/>
          <w:kern w:val="0"/>
          <w:szCs w:val="20"/>
        </w:rPr>
        <w:t>(j)</w:t>
      </w:r>
      <w:r w:rsidRPr="003602AD">
        <w:rPr>
          <w:rFonts w:ascii="Times" w:eastAsia="ＭＳ Ｐゴシック" w:hAnsi="Times" w:cs="Arial"/>
          <w:color w:val="252525"/>
          <w:kern w:val="0"/>
          <w:szCs w:val="20"/>
        </w:rPr>
        <w:t xml:space="preserve"> Upper part of the Takano Formation. Sample NMK-M18-1 was collected from the lower part of this outcrop. </w:t>
      </w:r>
      <w:r w:rsidRPr="003602AD">
        <w:rPr>
          <w:rFonts w:ascii="Times" w:eastAsia="ＭＳ Ｐゴシック" w:hAnsi="Times" w:cs="Arial"/>
          <w:b/>
          <w:bCs/>
          <w:color w:val="252525"/>
          <w:kern w:val="0"/>
          <w:szCs w:val="20"/>
        </w:rPr>
        <w:t>(k)</w:t>
      </w:r>
      <w:r w:rsidRPr="003602AD">
        <w:rPr>
          <w:rFonts w:ascii="Times" w:eastAsia="ＭＳ Ｐゴシック" w:hAnsi="Times" w:cs="Arial"/>
          <w:color w:val="252525"/>
          <w:kern w:val="0"/>
          <w:szCs w:val="20"/>
        </w:rPr>
        <w:t xml:space="preserve"> Upper part of the Takano Formation. Samples NMK-M18-1-2 and M18-2 were collected near this outcrop. </w:t>
      </w:r>
      <w:r w:rsidRPr="003602AD">
        <w:rPr>
          <w:rFonts w:ascii="Times" w:eastAsia="ＭＳ Ｐゴシック" w:hAnsi="Times" w:cs="Arial"/>
          <w:b/>
          <w:bCs/>
          <w:color w:val="252525"/>
          <w:kern w:val="0"/>
          <w:szCs w:val="20"/>
        </w:rPr>
        <w:t>(l)</w:t>
      </w:r>
      <w:r w:rsidRPr="003602AD">
        <w:rPr>
          <w:rFonts w:ascii="Times" w:eastAsia="ＭＳ Ｐゴシック" w:hAnsi="Times" w:cs="Arial"/>
          <w:color w:val="252525"/>
          <w:kern w:val="0"/>
          <w:szCs w:val="20"/>
        </w:rPr>
        <w:t xml:space="preserve"> Possible contact (dotted line) between the Takano (TKN?) and </w:t>
      </w:r>
      <w:proofErr w:type="spellStart"/>
      <w:r w:rsidRPr="003602AD">
        <w:rPr>
          <w:rFonts w:ascii="Times" w:eastAsia="ＭＳ Ｐゴシック" w:hAnsi="Times" w:cs="Arial"/>
          <w:color w:val="252525"/>
          <w:kern w:val="0"/>
          <w:szCs w:val="20"/>
        </w:rPr>
        <w:t>Kuromoritoge</w:t>
      </w:r>
      <w:proofErr w:type="spellEnd"/>
      <w:r w:rsidRPr="003602AD">
        <w:rPr>
          <w:rFonts w:ascii="Times" w:eastAsia="ＭＳ Ｐゴシック" w:hAnsi="Times" w:cs="Arial"/>
          <w:color w:val="252525"/>
          <w:kern w:val="0"/>
          <w:szCs w:val="20"/>
        </w:rPr>
        <w:t xml:space="preserve"> (KMT) formations, though interpretation of the lower tabular-stratified part of this outcrop as belonging to the Takano Formation is questionable (see text). Samples NMK-2b9-TKN and 2b9-KMT were collected from this outcrop. </w:t>
      </w:r>
      <w:r w:rsidRPr="003602AD">
        <w:rPr>
          <w:rFonts w:ascii="Times" w:eastAsia="ＭＳ Ｐゴシック" w:hAnsi="Times" w:cs="Arial"/>
          <w:b/>
          <w:bCs/>
          <w:color w:val="252525"/>
          <w:kern w:val="0"/>
          <w:szCs w:val="20"/>
        </w:rPr>
        <w:t>(m)</w:t>
      </w:r>
      <w:r w:rsidRPr="003602AD">
        <w:rPr>
          <w:rFonts w:ascii="Times" w:eastAsia="ＭＳ Ｐゴシック" w:hAnsi="Times" w:cs="Arial"/>
          <w:color w:val="252525"/>
          <w:kern w:val="0"/>
          <w:szCs w:val="20"/>
        </w:rPr>
        <w:t xml:space="preserve"> Possible contact (dotted line) between the Takano and the </w:t>
      </w:r>
      <w:proofErr w:type="spellStart"/>
      <w:r w:rsidRPr="003602AD">
        <w:rPr>
          <w:rFonts w:ascii="Times" w:eastAsia="ＭＳ Ｐゴシック" w:hAnsi="Times" w:cs="Arial"/>
          <w:color w:val="252525"/>
          <w:kern w:val="0"/>
          <w:szCs w:val="20"/>
        </w:rPr>
        <w:t>Kuromoritoge</w:t>
      </w:r>
      <w:proofErr w:type="spellEnd"/>
      <w:r w:rsidRPr="003602AD">
        <w:rPr>
          <w:rFonts w:ascii="Times" w:eastAsia="ＭＳ Ｐゴシック" w:hAnsi="Times" w:cs="Arial"/>
          <w:color w:val="252525"/>
          <w:kern w:val="0"/>
          <w:szCs w:val="20"/>
        </w:rPr>
        <w:t xml:space="preserve"> formations, though the interpretation of the pebbly tuff at the base of this outcrop as belonging to the Takano Formation requires further investigation (see text). </w:t>
      </w:r>
      <w:r w:rsidRPr="003602AD">
        <w:rPr>
          <w:rFonts w:ascii="Times" w:eastAsia="ＭＳ Ｐゴシック" w:hAnsi="Times" w:cs="Arial"/>
          <w:b/>
          <w:bCs/>
          <w:color w:val="252525"/>
          <w:kern w:val="0"/>
          <w:szCs w:val="20"/>
        </w:rPr>
        <w:t>(n)</w:t>
      </w:r>
      <w:r w:rsidRPr="003602AD">
        <w:rPr>
          <w:rFonts w:ascii="Times" w:eastAsia="ＭＳ Ｐゴシック" w:hAnsi="Times" w:cs="Arial"/>
          <w:color w:val="252525"/>
          <w:kern w:val="0"/>
          <w:szCs w:val="20"/>
        </w:rPr>
        <w:t xml:space="preserve"> Epiclastic conglomerate at the basal part of the </w:t>
      </w:r>
      <w:proofErr w:type="spellStart"/>
      <w:r w:rsidRPr="003602AD">
        <w:rPr>
          <w:rFonts w:ascii="Times" w:eastAsia="ＭＳ Ｐゴシック" w:hAnsi="Times" w:cs="Arial"/>
          <w:color w:val="252525"/>
          <w:kern w:val="0"/>
          <w:szCs w:val="20"/>
        </w:rPr>
        <w:t>Kuromoritoge</w:t>
      </w:r>
      <w:proofErr w:type="spellEnd"/>
      <w:r w:rsidRPr="003602AD">
        <w:rPr>
          <w:rFonts w:ascii="Times" w:eastAsia="ＭＳ Ｐゴシック" w:hAnsi="Times" w:cs="Arial"/>
          <w:color w:val="252525"/>
          <w:kern w:val="0"/>
          <w:szCs w:val="20"/>
        </w:rPr>
        <w:t xml:space="preserve"> Formation. Sample NMK-M30-1 was collected from this outcrop. </w:t>
      </w:r>
      <w:r w:rsidRPr="003602AD">
        <w:rPr>
          <w:rFonts w:ascii="Times" w:eastAsia="ＭＳ Ｐゴシック" w:hAnsi="Times" w:cs="Arial"/>
          <w:b/>
          <w:bCs/>
          <w:color w:val="252525"/>
          <w:kern w:val="0"/>
          <w:szCs w:val="20"/>
        </w:rPr>
        <w:t>(o)</w:t>
      </w:r>
      <w:r w:rsidRPr="003602AD">
        <w:rPr>
          <w:rFonts w:ascii="Times" w:eastAsia="ＭＳ Ｐゴシック" w:hAnsi="Times" w:cs="Arial"/>
          <w:color w:val="252525"/>
          <w:kern w:val="0"/>
          <w:szCs w:val="20"/>
        </w:rPr>
        <w:t xml:space="preserve"> Lowermost part of the andesitic tuff of the </w:t>
      </w:r>
      <w:proofErr w:type="spellStart"/>
      <w:r w:rsidRPr="003602AD">
        <w:rPr>
          <w:rFonts w:ascii="Times" w:eastAsia="ＭＳ Ｐゴシック" w:hAnsi="Times" w:cs="Arial"/>
          <w:color w:val="252525"/>
          <w:kern w:val="0"/>
          <w:szCs w:val="20"/>
        </w:rPr>
        <w:t>Kuromoritoge</w:t>
      </w:r>
      <w:proofErr w:type="spellEnd"/>
      <w:r w:rsidRPr="003602AD">
        <w:rPr>
          <w:rFonts w:ascii="Times" w:eastAsia="ＭＳ Ｐゴシック" w:hAnsi="Times" w:cs="Arial"/>
          <w:color w:val="252525"/>
          <w:kern w:val="0"/>
          <w:szCs w:val="20"/>
        </w:rPr>
        <w:t xml:space="preserve"> Formation. Sample NMK-M31-1 was collected from the lower part of this outcrop. </w:t>
      </w:r>
      <w:r w:rsidRPr="003602AD">
        <w:rPr>
          <w:rFonts w:ascii="Times" w:eastAsia="ＭＳ Ｐゴシック" w:hAnsi="Times" w:cs="Arial"/>
          <w:b/>
          <w:bCs/>
          <w:color w:val="252525"/>
          <w:kern w:val="0"/>
          <w:szCs w:val="20"/>
        </w:rPr>
        <w:t>(p)</w:t>
      </w:r>
      <w:r w:rsidRPr="003602AD">
        <w:rPr>
          <w:rFonts w:ascii="Times" w:eastAsia="ＭＳ Ｐゴシック" w:hAnsi="Times" w:cs="Arial"/>
          <w:color w:val="252525"/>
          <w:kern w:val="0"/>
          <w:szCs w:val="20"/>
        </w:rPr>
        <w:t xml:space="preserve"> Wood fragment (arrow) embedded in the outcrop shown in (o). </w:t>
      </w:r>
      <w:r w:rsidRPr="003602AD">
        <w:rPr>
          <w:rFonts w:ascii="Times" w:eastAsia="ＭＳ Ｐゴシック" w:hAnsi="Times" w:cs="Arial"/>
          <w:b/>
          <w:bCs/>
          <w:color w:val="252525"/>
          <w:kern w:val="0"/>
          <w:szCs w:val="20"/>
        </w:rPr>
        <w:t>(q)</w:t>
      </w:r>
      <w:r w:rsidRPr="003602AD">
        <w:rPr>
          <w:rFonts w:ascii="Times" w:eastAsia="ＭＳ Ｐゴシック" w:hAnsi="Times" w:cs="Arial"/>
          <w:color w:val="252525"/>
          <w:kern w:val="0"/>
          <w:szCs w:val="20"/>
        </w:rPr>
        <w:t xml:space="preserve"> Tuff breccia of the </w:t>
      </w:r>
      <w:proofErr w:type="spellStart"/>
      <w:r w:rsidRPr="003602AD">
        <w:rPr>
          <w:rFonts w:ascii="Times" w:eastAsia="ＭＳ Ｐゴシック" w:hAnsi="Times" w:cs="Arial"/>
          <w:color w:val="252525"/>
          <w:kern w:val="0"/>
          <w:szCs w:val="20"/>
        </w:rPr>
        <w:t>Kuromoritoge</w:t>
      </w:r>
      <w:proofErr w:type="spellEnd"/>
      <w:r w:rsidRPr="003602AD">
        <w:rPr>
          <w:rFonts w:ascii="Times" w:eastAsia="ＭＳ Ｐゴシック" w:hAnsi="Times" w:cs="Arial"/>
          <w:color w:val="252525"/>
          <w:kern w:val="0"/>
          <w:szCs w:val="20"/>
        </w:rPr>
        <w:t xml:space="preserve"> Formation. </w:t>
      </w:r>
      <w:r w:rsidRPr="003602AD">
        <w:rPr>
          <w:rFonts w:ascii="Times" w:eastAsia="ＭＳ Ｐゴシック" w:hAnsi="Times" w:cs="Arial"/>
          <w:b/>
          <w:bCs/>
          <w:color w:val="252525"/>
          <w:kern w:val="0"/>
          <w:szCs w:val="20"/>
        </w:rPr>
        <w:t>(r)</w:t>
      </w:r>
      <w:r w:rsidRPr="003602AD">
        <w:rPr>
          <w:rFonts w:ascii="Times" w:eastAsia="ＭＳ Ｐゴシック" w:hAnsi="Times" w:cs="Arial"/>
          <w:color w:val="252525"/>
          <w:kern w:val="0"/>
          <w:szCs w:val="20"/>
        </w:rPr>
        <w:t xml:space="preserve"> Tuffaceous mudstone interbed in the uppermost part of the </w:t>
      </w:r>
      <w:proofErr w:type="spellStart"/>
      <w:r w:rsidRPr="003602AD">
        <w:rPr>
          <w:rFonts w:ascii="Times" w:eastAsia="ＭＳ Ｐゴシック" w:hAnsi="Times" w:cs="Arial"/>
          <w:color w:val="252525"/>
          <w:kern w:val="0"/>
          <w:szCs w:val="20"/>
        </w:rPr>
        <w:t>Myojin</w:t>
      </w:r>
      <w:proofErr w:type="spellEnd"/>
      <w:r w:rsidRPr="003602AD">
        <w:rPr>
          <w:rFonts w:ascii="Times" w:eastAsia="ＭＳ Ｐゴシック" w:hAnsi="Times" w:cs="Arial"/>
          <w:color w:val="252525"/>
          <w:kern w:val="0"/>
          <w:szCs w:val="20"/>
        </w:rPr>
        <w:t xml:space="preserve"> Formation in the </w:t>
      </w:r>
      <w:proofErr w:type="spellStart"/>
      <w:r w:rsidRPr="003602AD">
        <w:rPr>
          <w:rFonts w:ascii="Times" w:eastAsia="ＭＳ Ｐゴシック" w:hAnsi="Times" w:cs="Arial"/>
          <w:color w:val="252525"/>
          <w:kern w:val="0"/>
          <w:szCs w:val="20"/>
        </w:rPr>
        <w:t>Omogo</w:t>
      </w:r>
      <w:proofErr w:type="spellEnd"/>
      <w:r w:rsidRPr="003602AD">
        <w:rPr>
          <w:rFonts w:ascii="Times" w:eastAsia="ＭＳ Ｐゴシック" w:hAnsi="Times" w:cs="Arial"/>
          <w:color w:val="252525"/>
          <w:kern w:val="0"/>
          <w:szCs w:val="20"/>
        </w:rPr>
        <w:t xml:space="preserve"> area. Sample OMG-MYJ-T1 was collected from this outcrop.</w:t>
      </w:r>
    </w:p>
    <w:p w14:paraId="703ED7F3" w14:textId="77777777" w:rsidR="003602AD" w:rsidRPr="003602AD" w:rsidRDefault="003602AD" w:rsidP="003602AD">
      <w:pPr>
        <w:shd w:val="clear" w:color="auto" w:fill="FFFFFF"/>
        <w:spacing w:line="360" w:lineRule="auto"/>
        <w:jc w:val="both"/>
        <w:rPr>
          <w:rFonts w:ascii="Times" w:eastAsia="ＭＳ Ｐゴシック" w:hAnsi="Times" w:cs="Arial"/>
          <w:color w:val="252525"/>
          <w:kern w:val="0"/>
          <w:szCs w:val="20"/>
        </w:rPr>
      </w:pPr>
    </w:p>
    <w:p w14:paraId="35EF76A5" w14:textId="77777777" w:rsidR="003602AD" w:rsidRPr="003602AD" w:rsidRDefault="003602AD" w:rsidP="003602AD">
      <w:pPr>
        <w:shd w:val="clear" w:color="auto" w:fill="FFFFFF"/>
        <w:spacing w:line="360" w:lineRule="auto"/>
        <w:jc w:val="both"/>
        <w:rPr>
          <w:rFonts w:ascii="Times" w:eastAsia="ＭＳ Ｐゴシック" w:hAnsi="Times" w:cs="Arial"/>
          <w:color w:val="252525"/>
          <w:kern w:val="0"/>
          <w:szCs w:val="20"/>
        </w:rPr>
      </w:pPr>
      <w:r w:rsidRPr="003602AD">
        <w:rPr>
          <w:rFonts w:ascii="Times" w:eastAsia="ＭＳ Ｐゴシック" w:hAnsi="Times" w:cs="Arial"/>
          <w:b/>
          <w:bCs/>
          <w:color w:val="252525"/>
          <w:kern w:val="0"/>
          <w:szCs w:val="20"/>
        </w:rPr>
        <w:t>Fig. S2.</w:t>
      </w:r>
      <w:r w:rsidRPr="003602AD">
        <w:rPr>
          <w:rFonts w:ascii="Times" w:eastAsia="ＭＳ Ｐゴシック" w:hAnsi="Times" w:cs="Arial"/>
          <w:color w:val="252525"/>
          <w:kern w:val="0"/>
          <w:szCs w:val="20"/>
        </w:rPr>
        <w:t xml:space="preserve"> </w:t>
      </w:r>
      <w:r w:rsidRPr="003602AD">
        <w:rPr>
          <w:rFonts w:ascii="Times" w:eastAsia="ＭＳ Ｐゴシック" w:hAnsi="Times" w:cs="Arial"/>
          <w:b/>
          <w:bCs/>
          <w:color w:val="252525"/>
          <w:kern w:val="0"/>
          <w:szCs w:val="20"/>
        </w:rPr>
        <w:t>(a–h)</w:t>
      </w:r>
      <w:r w:rsidRPr="003602AD">
        <w:rPr>
          <w:rFonts w:ascii="Times" w:eastAsia="ＭＳ Ｐゴシック" w:hAnsi="Times" w:cs="Arial"/>
          <w:color w:val="252525"/>
          <w:kern w:val="0"/>
          <w:szCs w:val="20"/>
        </w:rPr>
        <w:t xml:space="preserve"> Polished surfaces of rock samples of the (a–c) lower, (d) transitional, and (e–f) upper parts of the Takano Formation and (g–h) the </w:t>
      </w:r>
      <w:proofErr w:type="spellStart"/>
      <w:r w:rsidRPr="003602AD">
        <w:rPr>
          <w:rFonts w:ascii="Times" w:eastAsia="ＭＳ Ｐゴシック" w:hAnsi="Times" w:cs="Arial"/>
          <w:color w:val="252525"/>
          <w:kern w:val="0"/>
          <w:szCs w:val="20"/>
        </w:rPr>
        <w:t>Kuromoritoge</w:t>
      </w:r>
      <w:proofErr w:type="spellEnd"/>
      <w:r w:rsidRPr="003602AD">
        <w:rPr>
          <w:rFonts w:ascii="Times" w:eastAsia="ＭＳ Ｐゴシック" w:hAnsi="Times" w:cs="Arial"/>
          <w:color w:val="252525"/>
          <w:kern w:val="0"/>
          <w:szCs w:val="20"/>
        </w:rPr>
        <w:t xml:space="preserve"> Formation. </w:t>
      </w:r>
      <w:r w:rsidRPr="003602AD">
        <w:rPr>
          <w:rFonts w:ascii="Times" w:eastAsia="ＭＳ Ｐゴシック" w:hAnsi="Times" w:cs="Arial"/>
          <w:b/>
          <w:bCs/>
          <w:color w:val="252525"/>
          <w:kern w:val="0"/>
          <w:szCs w:val="20"/>
        </w:rPr>
        <w:t>(</w:t>
      </w:r>
      <w:proofErr w:type="spellStart"/>
      <w:r w:rsidRPr="003602AD">
        <w:rPr>
          <w:rFonts w:ascii="Times" w:eastAsia="ＭＳ Ｐゴシック" w:hAnsi="Times" w:cs="Arial"/>
          <w:b/>
          <w:bCs/>
          <w:color w:val="252525"/>
          <w:kern w:val="0"/>
          <w:szCs w:val="20"/>
        </w:rPr>
        <w:t>i</w:t>
      </w:r>
      <w:proofErr w:type="spellEnd"/>
      <w:r w:rsidRPr="003602AD">
        <w:rPr>
          <w:rFonts w:ascii="Times" w:eastAsia="ＭＳ Ｐゴシック" w:hAnsi="Times" w:cs="Arial"/>
          <w:b/>
          <w:bCs/>
          <w:color w:val="252525"/>
          <w:kern w:val="0"/>
          <w:szCs w:val="20"/>
        </w:rPr>
        <w:t>–x)</w:t>
      </w:r>
      <w:r w:rsidRPr="003602AD">
        <w:rPr>
          <w:rFonts w:ascii="Times" w:eastAsia="ＭＳ Ｐゴシック" w:hAnsi="Times" w:cs="Arial"/>
          <w:color w:val="252525"/>
          <w:kern w:val="0"/>
          <w:szCs w:val="20"/>
        </w:rPr>
        <w:t xml:space="preserve"> Photomicrographs of the (</w:t>
      </w:r>
      <w:proofErr w:type="spellStart"/>
      <w:r w:rsidRPr="003602AD">
        <w:rPr>
          <w:rFonts w:ascii="Times" w:eastAsia="ＭＳ Ｐゴシック" w:hAnsi="Times" w:cs="Arial"/>
          <w:color w:val="252525"/>
          <w:kern w:val="0"/>
          <w:szCs w:val="20"/>
        </w:rPr>
        <w:t>i</w:t>
      </w:r>
      <w:proofErr w:type="spellEnd"/>
      <w:r w:rsidRPr="003602AD">
        <w:rPr>
          <w:rFonts w:ascii="Times" w:eastAsia="ＭＳ Ｐゴシック" w:hAnsi="Times" w:cs="Arial"/>
          <w:color w:val="252525"/>
          <w:kern w:val="0"/>
          <w:szCs w:val="20"/>
        </w:rPr>
        <w:t xml:space="preserve">–j) lower, (k–o) transitional, and (p–w) upper parts of the Takano Formation and (x) the </w:t>
      </w:r>
      <w:proofErr w:type="spellStart"/>
      <w:r w:rsidRPr="003602AD">
        <w:rPr>
          <w:rFonts w:ascii="Times" w:eastAsia="ＭＳ Ｐゴシック" w:hAnsi="Times" w:cs="Arial"/>
          <w:color w:val="252525"/>
          <w:kern w:val="0"/>
          <w:szCs w:val="20"/>
        </w:rPr>
        <w:t>Kuromoritoge</w:t>
      </w:r>
      <w:proofErr w:type="spellEnd"/>
      <w:r w:rsidRPr="003602AD">
        <w:rPr>
          <w:rFonts w:ascii="Times" w:eastAsia="ＭＳ Ｐゴシック" w:hAnsi="Times" w:cs="Arial"/>
          <w:color w:val="252525"/>
          <w:kern w:val="0"/>
          <w:szCs w:val="20"/>
        </w:rPr>
        <w:t xml:space="preserve"> Formation taken under plane-polarized light (left) and cross-polarized light (right). </w:t>
      </w:r>
      <w:r w:rsidRPr="003602AD">
        <w:rPr>
          <w:rFonts w:ascii="Times" w:eastAsia="ＭＳ Ｐゴシック" w:hAnsi="Times" w:cs="Arial"/>
          <w:b/>
          <w:bCs/>
          <w:color w:val="252525"/>
          <w:kern w:val="0"/>
          <w:szCs w:val="20"/>
        </w:rPr>
        <w:t>Rock samples:</w:t>
      </w:r>
      <w:r w:rsidRPr="003602AD">
        <w:rPr>
          <w:rFonts w:ascii="Times" w:eastAsia="ＭＳ Ｐゴシック" w:hAnsi="Times" w:cs="Arial"/>
          <w:color w:val="252525"/>
          <w:kern w:val="0"/>
          <w:szCs w:val="20"/>
        </w:rPr>
        <w:t xml:space="preserve"> (a) NMK-M06-2; (b) NMK-M12-1; (c) NMK-M13-2; (d) NMK-M16-3; (e) NMK-M17-1; (f) NMK-M23-1, fine tuff containing accretionary lapilli; and (g, h) NMK-M30-1, (g) volcanic rock and (h) gravel clasts of pebbly </w:t>
      </w:r>
      <w:r w:rsidRPr="003602AD">
        <w:rPr>
          <w:rFonts w:ascii="Times" w:eastAsia="ＭＳ Ｐゴシック" w:hAnsi="Times" w:cs="Arial"/>
          <w:color w:val="252525"/>
          <w:kern w:val="0"/>
          <w:szCs w:val="20"/>
        </w:rPr>
        <w:lastRenderedPageBreak/>
        <w:t xml:space="preserve">tuff in the basal conglomerate. </w:t>
      </w:r>
      <w:r w:rsidRPr="003602AD">
        <w:rPr>
          <w:rFonts w:ascii="Times" w:eastAsia="ＭＳ Ｐゴシック" w:hAnsi="Times" w:cs="Arial"/>
          <w:b/>
          <w:bCs/>
          <w:color w:val="252525"/>
          <w:kern w:val="0"/>
          <w:szCs w:val="20"/>
        </w:rPr>
        <w:t>Thin sections:</w:t>
      </w:r>
      <w:r w:rsidRPr="003602AD">
        <w:rPr>
          <w:rFonts w:ascii="Times" w:eastAsia="ＭＳ Ｐゴシック" w:hAnsi="Times" w:cs="Arial"/>
          <w:color w:val="252525"/>
          <w:kern w:val="0"/>
          <w:szCs w:val="20"/>
        </w:rPr>
        <w:t xml:space="preserve"> (</w:t>
      </w:r>
      <w:proofErr w:type="spellStart"/>
      <w:r w:rsidRPr="003602AD">
        <w:rPr>
          <w:rFonts w:ascii="Times" w:eastAsia="ＭＳ Ｐゴシック" w:hAnsi="Times" w:cs="Arial"/>
          <w:color w:val="252525"/>
          <w:kern w:val="0"/>
          <w:szCs w:val="20"/>
        </w:rPr>
        <w:t>i</w:t>
      </w:r>
      <w:proofErr w:type="spellEnd"/>
      <w:r w:rsidRPr="003602AD">
        <w:rPr>
          <w:rFonts w:ascii="Times" w:eastAsia="ＭＳ Ｐゴシック" w:hAnsi="Times" w:cs="Arial"/>
          <w:color w:val="252525"/>
          <w:kern w:val="0"/>
          <w:szCs w:val="20"/>
        </w:rPr>
        <w:t xml:space="preserve">) NMK-M10-1; (j) NMK-M10-1-2, the garnet labeled is grain 1 (type 1) of the sample in Table S2; (k) NMK-M15-1-2; (l) NMK-M16-1, the garnet labeled is grain 1 (type 1); (m) NMK-M16-1, the garnets labeled are grains 2 (left, type 1) and 3 (right, type 1); (n) NMK-M16-1, the garnet labeled is grain 4 (type 2); (o) NMK-M16-1-2, the garnet labeled is grain 1 (type 1); (p) NMK-M17-1; (q) NMK-M17-1, the garnet labeled is grain 1 (type 2); (r) NMK-M17-1, the garnet labeled is grain 3 (type 2); (s) NMK-M17-1, the garnet labeled is grain 4 (type 1); (t) NMK-M17-1, the garnet labeled is grain 6 (type 1); (u) NMK-M23-1; (v) NMK-M25-1, the garnet labeled is grain 2 (type 2); (w) NMK-M29-1; and (x) NMK-M31-1. Scale bars for rock samples are 1 cm and those for thin sections are 1 mm. All photographs are oriented so that the stratigraphic up direction is toward the top of the image except for (g) and (h). Sampling locations and stratigraphic positions are indicated in Figs. 2 and 3. Abbreviations: Ab, albite; </w:t>
      </w:r>
      <w:proofErr w:type="spellStart"/>
      <w:r w:rsidRPr="003602AD">
        <w:rPr>
          <w:rFonts w:ascii="Times" w:eastAsia="ＭＳ Ｐゴシック" w:hAnsi="Times" w:cs="Arial"/>
          <w:color w:val="252525"/>
          <w:kern w:val="0"/>
          <w:szCs w:val="20"/>
        </w:rPr>
        <w:t>Acl</w:t>
      </w:r>
      <w:proofErr w:type="spellEnd"/>
      <w:r w:rsidRPr="003602AD">
        <w:rPr>
          <w:rFonts w:ascii="Times" w:eastAsia="ＭＳ Ｐゴシック" w:hAnsi="Times" w:cs="Arial"/>
          <w:color w:val="252525"/>
          <w:kern w:val="0"/>
          <w:szCs w:val="20"/>
        </w:rPr>
        <w:t xml:space="preserve">, accretionary lapillus; Afs, alkali feldspar; Alf, accidental lithic fragment; Ap, apatite; </w:t>
      </w:r>
      <w:proofErr w:type="spellStart"/>
      <w:r w:rsidRPr="003602AD">
        <w:rPr>
          <w:rFonts w:ascii="Times" w:eastAsia="ＭＳ Ｐゴシック" w:hAnsi="Times" w:cs="Arial"/>
          <w:color w:val="252525"/>
          <w:kern w:val="0"/>
          <w:szCs w:val="20"/>
        </w:rPr>
        <w:t>Bt</w:t>
      </w:r>
      <w:proofErr w:type="spellEnd"/>
      <w:r w:rsidRPr="003602AD">
        <w:rPr>
          <w:rFonts w:ascii="Times" w:eastAsia="ＭＳ Ｐゴシック" w:hAnsi="Times" w:cs="Arial"/>
          <w:color w:val="252525"/>
          <w:kern w:val="0"/>
          <w:szCs w:val="20"/>
        </w:rPr>
        <w:t xml:space="preserve">, biotite; </w:t>
      </w:r>
      <w:proofErr w:type="spellStart"/>
      <w:r w:rsidRPr="003602AD">
        <w:rPr>
          <w:rFonts w:ascii="Times" w:eastAsia="ＭＳ Ｐゴシック" w:hAnsi="Times" w:cs="Arial"/>
          <w:color w:val="252525"/>
          <w:kern w:val="0"/>
          <w:szCs w:val="20"/>
        </w:rPr>
        <w:t>Grt</w:t>
      </w:r>
      <w:proofErr w:type="spellEnd"/>
      <w:r w:rsidRPr="003602AD">
        <w:rPr>
          <w:rFonts w:ascii="Times" w:eastAsia="ＭＳ Ｐゴシック" w:hAnsi="Times" w:cs="Arial"/>
          <w:color w:val="252525"/>
          <w:kern w:val="0"/>
          <w:szCs w:val="20"/>
        </w:rPr>
        <w:t xml:space="preserve">, garnet; </w:t>
      </w:r>
      <w:proofErr w:type="spellStart"/>
      <w:r w:rsidRPr="003602AD">
        <w:rPr>
          <w:rFonts w:ascii="Times" w:eastAsia="ＭＳ Ｐゴシック" w:hAnsi="Times" w:cs="Arial"/>
          <w:color w:val="252525"/>
          <w:kern w:val="0"/>
          <w:szCs w:val="20"/>
        </w:rPr>
        <w:t>Ilm</w:t>
      </w:r>
      <w:proofErr w:type="spellEnd"/>
      <w:r w:rsidRPr="003602AD">
        <w:rPr>
          <w:rFonts w:ascii="Times" w:eastAsia="ＭＳ Ｐゴシック" w:hAnsi="Times" w:cs="Arial"/>
          <w:color w:val="252525"/>
          <w:kern w:val="0"/>
          <w:szCs w:val="20"/>
        </w:rPr>
        <w:t xml:space="preserve">, ilmenite; </w:t>
      </w:r>
      <w:proofErr w:type="spellStart"/>
      <w:r w:rsidRPr="003602AD">
        <w:rPr>
          <w:rFonts w:ascii="Times" w:eastAsia="ＭＳ Ｐゴシック" w:hAnsi="Times" w:cs="Arial"/>
          <w:color w:val="252525"/>
          <w:kern w:val="0"/>
          <w:szCs w:val="20"/>
        </w:rPr>
        <w:t>Opq</w:t>
      </w:r>
      <w:proofErr w:type="spellEnd"/>
      <w:r w:rsidRPr="003602AD">
        <w:rPr>
          <w:rFonts w:ascii="Times" w:eastAsia="ＭＳ Ｐゴシック" w:hAnsi="Times" w:cs="Arial"/>
          <w:color w:val="252525"/>
          <w:kern w:val="0"/>
          <w:szCs w:val="20"/>
        </w:rPr>
        <w:t xml:space="preserve">, opaque mineral; </w:t>
      </w:r>
      <w:proofErr w:type="spellStart"/>
      <w:r w:rsidRPr="003602AD">
        <w:rPr>
          <w:rFonts w:ascii="Times" w:eastAsia="ＭＳ Ｐゴシック" w:hAnsi="Times" w:cs="Arial"/>
          <w:color w:val="252525"/>
          <w:kern w:val="0"/>
          <w:szCs w:val="20"/>
        </w:rPr>
        <w:t>Pbl</w:t>
      </w:r>
      <w:proofErr w:type="spellEnd"/>
      <w:r w:rsidRPr="003602AD">
        <w:rPr>
          <w:rFonts w:ascii="Times" w:eastAsia="ＭＳ Ｐゴシック" w:hAnsi="Times" w:cs="Arial"/>
          <w:color w:val="252525"/>
          <w:kern w:val="0"/>
          <w:szCs w:val="20"/>
        </w:rPr>
        <w:t xml:space="preserve">, pebble (volcanic clast); </w:t>
      </w:r>
      <w:proofErr w:type="spellStart"/>
      <w:r w:rsidRPr="003602AD">
        <w:rPr>
          <w:rFonts w:ascii="Times" w:eastAsia="ＭＳ Ｐゴシック" w:hAnsi="Times" w:cs="Arial"/>
          <w:color w:val="252525"/>
          <w:kern w:val="0"/>
          <w:szCs w:val="20"/>
        </w:rPr>
        <w:t>Pmm</w:t>
      </w:r>
      <w:proofErr w:type="spellEnd"/>
      <w:r w:rsidRPr="003602AD">
        <w:rPr>
          <w:rFonts w:ascii="Times" w:eastAsia="ＭＳ Ｐゴシック" w:hAnsi="Times" w:cs="Arial"/>
          <w:color w:val="252525"/>
          <w:kern w:val="0"/>
          <w:szCs w:val="20"/>
        </w:rPr>
        <w:t xml:space="preserve">, pseudomorph after a mafic mineral; Pl, plagioclase; </w:t>
      </w:r>
      <w:proofErr w:type="spellStart"/>
      <w:r w:rsidRPr="003602AD">
        <w:rPr>
          <w:rFonts w:ascii="Times" w:eastAsia="ＭＳ Ｐゴシック" w:hAnsi="Times" w:cs="Arial"/>
          <w:color w:val="252525"/>
          <w:kern w:val="0"/>
          <w:szCs w:val="20"/>
        </w:rPr>
        <w:t>Qz</w:t>
      </w:r>
      <w:proofErr w:type="spellEnd"/>
      <w:r w:rsidRPr="003602AD">
        <w:rPr>
          <w:rFonts w:ascii="Times" w:eastAsia="ＭＳ Ｐゴシック" w:hAnsi="Times" w:cs="Arial"/>
          <w:color w:val="252525"/>
          <w:kern w:val="0"/>
          <w:szCs w:val="20"/>
        </w:rPr>
        <w:t xml:space="preserve">, quartz; </w:t>
      </w:r>
      <w:proofErr w:type="spellStart"/>
      <w:r w:rsidRPr="003602AD">
        <w:rPr>
          <w:rFonts w:ascii="Times" w:eastAsia="ＭＳ Ｐゴシック" w:hAnsi="Times" w:cs="Arial"/>
          <w:color w:val="252525"/>
          <w:kern w:val="0"/>
          <w:szCs w:val="20"/>
        </w:rPr>
        <w:t>Vcl</w:t>
      </w:r>
      <w:proofErr w:type="spellEnd"/>
      <w:r w:rsidRPr="003602AD">
        <w:rPr>
          <w:rFonts w:ascii="Times" w:eastAsia="ＭＳ Ｐゴシック" w:hAnsi="Times" w:cs="Arial"/>
          <w:color w:val="252525"/>
          <w:kern w:val="0"/>
          <w:szCs w:val="20"/>
        </w:rPr>
        <w:t xml:space="preserve">, volcanic clast; </w:t>
      </w:r>
      <w:proofErr w:type="spellStart"/>
      <w:r w:rsidRPr="003602AD">
        <w:rPr>
          <w:rFonts w:ascii="Times" w:eastAsia="ＭＳ Ｐゴシック" w:hAnsi="Times" w:cs="Arial"/>
          <w:color w:val="252525"/>
          <w:kern w:val="0"/>
          <w:szCs w:val="20"/>
        </w:rPr>
        <w:t>Wf</w:t>
      </w:r>
      <w:proofErr w:type="spellEnd"/>
      <w:r w:rsidRPr="003602AD">
        <w:rPr>
          <w:rFonts w:ascii="Times" w:eastAsia="ＭＳ Ｐゴシック" w:hAnsi="Times" w:cs="Arial"/>
          <w:color w:val="252525"/>
          <w:kern w:val="0"/>
          <w:szCs w:val="20"/>
        </w:rPr>
        <w:t xml:space="preserve">, whitish </w:t>
      </w:r>
      <w:proofErr w:type="spellStart"/>
      <w:r w:rsidRPr="003602AD">
        <w:rPr>
          <w:rFonts w:ascii="Times" w:eastAsia="ＭＳ Ｐゴシック" w:hAnsi="Times" w:cs="Arial"/>
          <w:color w:val="252525"/>
          <w:kern w:val="0"/>
          <w:szCs w:val="20"/>
        </w:rPr>
        <w:t>fiamma</w:t>
      </w:r>
      <w:proofErr w:type="spellEnd"/>
      <w:r w:rsidRPr="003602AD">
        <w:rPr>
          <w:rFonts w:ascii="Times" w:eastAsia="ＭＳ Ｐゴシック" w:hAnsi="Times" w:cs="Arial"/>
          <w:color w:val="252525"/>
          <w:kern w:val="0"/>
          <w:szCs w:val="20"/>
        </w:rPr>
        <w:t xml:space="preserve">; </w:t>
      </w:r>
      <w:proofErr w:type="spellStart"/>
      <w:r w:rsidRPr="003602AD">
        <w:rPr>
          <w:rFonts w:ascii="Times" w:eastAsia="ＭＳ Ｐゴシック" w:hAnsi="Times" w:cs="Arial"/>
          <w:color w:val="252525"/>
          <w:kern w:val="0"/>
          <w:szCs w:val="20"/>
        </w:rPr>
        <w:t>Wl</w:t>
      </w:r>
      <w:proofErr w:type="spellEnd"/>
      <w:r w:rsidRPr="003602AD">
        <w:rPr>
          <w:rFonts w:ascii="Times" w:eastAsia="ＭＳ Ｐゴシック" w:hAnsi="Times" w:cs="Arial"/>
          <w:color w:val="252525"/>
          <w:kern w:val="0"/>
          <w:szCs w:val="20"/>
        </w:rPr>
        <w:t>, whitish lapillus.</w:t>
      </w:r>
    </w:p>
    <w:p w14:paraId="3EA76B0A" w14:textId="77777777" w:rsidR="003602AD" w:rsidRPr="003602AD" w:rsidRDefault="003602AD" w:rsidP="003602AD">
      <w:pPr>
        <w:shd w:val="clear" w:color="auto" w:fill="FFFFFF"/>
        <w:spacing w:line="360" w:lineRule="auto"/>
        <w:jc w:val="both"/>
        <w:rPr>
          <w:rFonts w:ascii="Times" w:eastAsia="ＭＳ Ｐゴシック" w:hAnsi="Times" w:cs="Arial"/>
          <w:color w:val="252525"/>
          <w:kern w:val="0"/>
          <w:szCs w:val="20"/>
        </w:rPr>
      </w:pPr>
    </w:p>
    <w:p w14:paraId="37C222F8" w14:textId="77777777" w:rsidR="003602AD" w:rsidRPr="003602AD" w:rsidRDefault="003602AD" w:rsidP="003602AD">
      <w:pPr>
        <w:shd w:val="clear" w:color="auto" w:fill="FFFFFF"/>
        <w:spacing w:line="360" w:lineRule="auto"/>
        <w:jc w:val="both"/>
        <w:rPr>
          <w:rFonts w:ascii="Times" w:eastAsia="ＭＳ Ｐゴシック" w:hAnsi="Times" w:cs="Arial"/>
          <w:color w:val="252525"/>
          <w:kern w:val="0"/>
          <w:szCs w:val="20"/>
        </w:rPr>
      </w:pPr>
      <w:r w:rsidRPr="003602AD">
        <w:rPr>
          <w:rFonts w:ascii="Times" w:eastAsia="ＭＳ Ｐゴシック" w:hAnsi="Times" w:cs="Arial"/>
          <w:b/>
          <w:bCs/>
          <w:color w:val="252525"/>
          <w:kern w:val="0"/>
          <w:szCs w:val="20"/>
        </w:rPr>
        <w:t>Fig. S3.</w:t>
      </w:r>
      <w:r w:rsidRPr="003602AD">
        <w:rPr>
          <w:rFonts w:ascii="Times" w:eastAsia="ＭＳ Ｐゴシック" w:hAnsi="Times" w:cs="Arial"/>
          <w:color w:val="252525"/>
          <w:kern w:val="0"/>
          <w:szCs w:val="20"/>
        </w:rPr>
        <w:t xml:space="preserve"> Bulk-rock chemical composition showing major and trace elements for samples of the </w:t>
      </w:r>
      <w:proofErr w:type="spellStart"/>
      <w:r w:rsidRPr="003602AD">
        <w:rPr>
          <w:rFonts w:ascii="Times" w:eastAsia="ＭＳ Ｐゴシック" w:hAnsi="Times" w:cs="Arial"/>
          <w:color w:val="252525"/>
          <w:kern w:val="0"/>
          <w:szCs w:val="20"/>
        </w:rPr>
        <w:t>Ishizuchi</w:t>
      </w:r>
      <w:proofErr w:type="spellEnd"/>
      <w:r w:rsidRPr="003602AD">
        <w:rPr>
          <w:rFonts w:ascii="Times" w:eastAsia="ＭＳ Ｐゴシック" w:hAnsi="Times" w:cs="Arial"/>
          <w:color w:val="252525"/>
          <w:kern w:val="0"/>
          <w:szCs w:val="20"/>
        </w:rPr>
        <w:t xml:space="preserve"> Group. A/CNK = Al</w:t>
      </w:r>
      <w:r w:rsidRPr="003602AD">
        <w:rPr>
          <w:rFonts w:ascii="Times" w:eastAsia="ＭＳ Ｐゴシック" w:hAnsi="Times" w:cs="Arial"/>
          <w:color w:val="252525"/>
          <w:kern w:val="0"/>
          <w:szCs w:val="20"/>
          <w:vertAlign w:val="subscript"/>
        </w:rPr>
        <w:t>2</w:t>
      </w:r>
      <w:r w:rsidRPr="003602AD">
        <w:rPr>
          <w:rFonts w:ascii="Times" w:eastAsia="ＭＳ Ｐゴシック" w:hAnsi="Times" w:cs="Arial"/>
          <w:color w:val="252525"/>
          <w:kern w:val="0"/>
          <w:szCs w:val="20"/>
        </w:rPr>
        <w:t>O</w:t>
      </w:r>
      <w:r w:rsidRPr="003602AD">
        <w:rPr>
          <w:rFonts w:ascii="Times" w:eastAsia="ＭＳ Ｐゴシック" w:hAnsi="Times" w:cs="Arial"/>
          <w:color w:val="252525"/>
          <w:kern w:val="0"/>
          <w:szCs w:val="20"/>
          <w:vertAlign w:val="subscript"/>
        </w:rPr>
        <w:t>3</w:t>
      </w:r>
      <w:proofErr w:type="gramStart"/>
      <w:r w:rsidRPr="003602AD">
        <w:rPr>
          <w:rFonts w:ascii="Times" w:eastAsia="ＭＳ Ｐゴシック" w:hAnsi="Times" w:cs="Arial"/>
          <w:color w:val="252525"/>
          <w:kern w:val="0"/>
          <w:szCs w:val="20"/>
        </w:rPr>
        <w:t>/(</w:t>
      </w:r>
      <w:proofErr w:type="spellStart"/>
      <w:proofErr w:type="gramEnd"/>
      <w:r w:rsidRPr="003602AD">
        <w:rPr>
          <w:rFonts w:ascii="Times" w:eastAsia="ＭＳ Ｐゴシック" w:hAnsi="Times" w:cs="Arial"/>
          <w:color w:val="252525"/>
          <w:kern w:val="0"/>
          <w:szCs w:val="20"/>
        </w:rPr>
        <w:t>CaO</w:t>
      </w:r>
      <w:proofErr w:type="spellEnd"/>
      <w:r w:rsidRPr="003602AD">
        <w:rPr>
          <w:rFonts w:ascii="Times" w:eastAsia="ＭＳ Ｐゴシック" w:hAnsi="Times" w:cs="Arial"/>
          <w:color w:val="252525"/>
          <w:kern w:val="0"/>
          <w:szCs w:val="20"/>
        </w:rPr>
        <w:t xml:space="preserve"> + Na</w:t>
      </w:r>
      <w:r w:rsidRPr="003602AD">
        <w:rPr>
          <w:rFonts w:ascii="Times" w:eastAsia="ＭＳ Ｐゴシック" w:hAnsi="Times" w:cs="Arial"/>
          <w:color w:val="252525"/>
          <w:kern w:val="0"/>
          <w:szCs w:val="20"/>
          <w:vertAlign w:val="subscript"/>
        </w:rPr>
        <w:t>2</w:t>
      </w:r>
      <w:r w:rsidRPr="003602AD">
        <w:rPr>
          <w:rFonts w:ascii="Times" w:eastAsia="ＭＳ Ｐゴシック" w:hAnsi="Times" w:cs="Arial"/>
          <w:color w:val="252525"/>
          <w:kern w:val="0"/>
          <w:szCs w:val="20"/>
        </w:rPr>
        <w:t>O + K</w:t>
      </w:r>
      <w:r w:rsidRPr="003602AD">
        <w:rPr>
          <w:rFonts w:ascii="Times" w:eastAsia="ＭＳ Ｐゴシック" w:hAnsi="Times" w:cs="Arial"/>
          <w:color w:val="252525"/>
          <w:kern w:val="0"/>
          <w:szCs w:val="20"/>
          <w:vertAlign w:val="subscript"/>
        </w:rPr>
        <w:t>2</w:t>
      </w:r>
      <w:r w:rsidRPr="003602AD">
        <w:rPr>
          <w:rFonts w:ascii="Times" w:eastAsia="ＭＳ Ｐゴシック" w:hAnsi="Times" w:cs="Arial"/>
          <w:color w:val="252525"/>
          <w:kern w:val="0"/>
          <w:szCs w:val="20"/>
        </w:rPr>
        <w:t>O) in molar ratio, and Mg# = Mg/(Mg + Fe) × 100 in molar ratio. See Figs. 2 and 3 for sample names and locations, and Figs. 7 and S4 for an explanation of symbols. Analytical data are provided in Table S1.</w:t>
      </w:r>
    </w:p>
    <w:p w14:paraId="2DC450BF" w14:textId="77777777" w:rsidR="003602AD" w:rsidRPr="003602AD" w:rsidRDefault="003602AD" w:rsidP="003602AD">
      <w:pPr>
        <w:shd w:val="clear" w:color="auto" w:fill="FFFFFF"/>
        <w:spacing w:line="360" w:lineRule="auto"/>
        <w:jc w:val="both"/>
        <w:rPr>
          <w:rFonts w:ascii="Times" w:eastAsia="ＭＳ Ｐゴシック" w:hAnsi="Times" w:cs="Arial"/>
          <w:color w:val="252525"/>
          <w:kern w:val="0"/>
          <w:szCs w:val="20"/>
        </w:rPr>
      </w:pPr>
    </w:p>
    <w:p w14:paraId="5F5A8241" w14:textId="77777777" w:rsidR="003602AD" w:rsidRPr="003602AD" w:rsidRDefault="003602AD" w:rsidP="003602AD">
      <w:pPr>
        <w:shd w:val="clear" w:color="auto" w:fill="FFFFFF"/>
        <w:spacing w:line="360" w:lineRule="auto"/>
        <w:jc w:val="both"/>
        <w:rPr>
          <w:rFonts w:ascii="Times" w:eastAsia="ＭＳ Ｐゴシック" w:hAnsi="Times" w:cs="Arial"/>
          <w:color w:val="252525"/>
          <w:kern w:val="0"/>
          <w:szCs w:val="20"/>
        </w:rPr>
      </w:pPr>
      <w:r w:rsidRPr="003602AD">
        <w:rPr>
          <w:rFonts w:ascii="Times" w:eastAsia="ＭＳ Ｐゴシック" w:hAnsi="Times" w:cs="Arial"/>
          <w:b/>
          <w:bCs/>
          <w:color w:val="252525"/>
          <w:kern w:val="0"/>
          <w:szCs w:val="20"/>
        </w:rPr>
        <w:t>Fig. S4.</w:t>
      </w:r>
      <w:r w:rsidRPr="003602AD">
        <w:rPr>
          <w:rFonts w:ascii="Times" w:eastAsia="ＭＳ Ｐゴシック" w:hAnsi="Times" w:cs="Arial"/>
          <w:color w:val="252525"/>
          <w:kern w:val="0"/>
          <w:szCs w:val="20"/>
        </w:rPr>
        <w:t xml:space="preserve"> Harker diagrams of major and trace elements for samples of the </w:t>
      </w:r>
      <w:proofErr w:type="spellStart"/>
      <w:r w:rsidRPr="003602AD">
        <w:rPr>
          <w:rFonts w:ascii="Times" w:eastAsia="ＭＳ Ｐゴシック" w:hAnsi="Times" w:cs="Arial"/>
          <w:color w:val="252525"/>
          <w:kern w:val="0"/>
          <w:szCs w:val="20"/>
        </w:rPr>
        <w:t>Ishizuchi</w:t>
      </w:r>
      <w:proofErr w:type="spellEnd"/>
      <w:r w:rsidRPr="003602AD">
        <w:rPr>
          <w:rFonts w:ascii="Times" w:eastAsia="ＭＳ Ｐゴシック" w:hAnsi="Times" w:cs="Arial"/>
          <w:color w:val="252525"/>
          <w:kern w:val="0"/>
          <w:szCs w:val="20"/>
        </w:rPr>
        <w:t xml:space="preserve"> Group and other igneous and volcaniclastic rocks of the Outer Zone felsic rocks (OZFR) and Setouchi volcanic rocks (SVR). A/CNK = Al</w:t>
      </w:r>
      <w:r w:rsidRPr="003602AD">
        <w:rPr>
          <w:rFonts w:ascii="Times" w:eastAsia="ＭＳ Ｐゴシック" w:hAnsi="Times" w:cs="Arial"/>
          <w:color w:val="252525"/>
          <w:kern w:val="0"/>
          <w:szCs w:val="20"/>
          <w:vertAlign w:val="subscript"/>
        </w:rPr>
        <w:t>2</w:t>
      </w:r>
      <w:r w:rsidRPr="003602AD">
        <w:rPr>
          <w:rFonts w:ascii="Times" w:eastAsia="ＭＳ Ｐゴシック" w:hAnsi="Times" w:cs="Arial"/>
          <w:color w:val="252525"/>
          <w:kern w:val="0"/>
          <w:szCs w:val="20"/>
        </w:rPr>
        <w:t>O</w:t>
      </w:r>
      <w:r w:rsidRPr="003602AD">
        <w:rPr>
          <w:rFonts w:ascii="Times" w:eastAsia="ＭＳ Ｐゴシック" w:hAnsi="Times" w:cs="Arial"/>
          <w:color w:val="252525"/>
          <w:kern w:val="0"/>
          <w:szCs w:val="20"/>
          <w:vertAlign w:val="subscript"/>
        </w:rPr>
        <w:t>3</w:t>
      </w:r>
      <w:proofErr w:type="gramStart"/>
      <w:r w:rsidRPr="003602AD">
        <w:rPr>
          <w:rFonts w:ascii="Times" w:eastAsia="ＭＳ Ｐゴシック" w:hAnsi="Times" w:cs="Arial"/>
          <w:color w:val="252525"/>
          <w:kern w:val="0"/>
          <w:szCs w:val="20"/>
        </w:rPr>
        <w:t>/(</w:t>
      </w:r>
      <w:proofErr w:type="spellStart"/>
      <w:proofErr w:type="gramEnd"/>
      <w:r w:rsidRPr="003602AD">
        <w:rPr>
          <w:rFonts w:ascii="Times" w:eastAsia="ＭＳ Ｐゴシック" w:hAnsi="Times" w:cs="Arial"/>
          <w:color w:val="252525"/>
          <w:kern w:val="0"/>
          <w:szCs w:val="20"/>
        </w:rPr>
        <w:t>CaO</w:t>
      </w:r>
      <w:proofErr w:type="spellEnd"/>
      <w:r w:rsidRPr="003602AD">
        <w:rPr>
          <w:rFonts w:ascii="Times" w:eastAsia="ＭＳ Ｐゴシック" w:hAnsi="Times" w:cs="Arial"/>
          <w:color w:val="252525"/>
          <w:kern w:val="0"/>
          <w:szCs w:val="20"/>
        </w:rPr>
        <w:t xml:space="preserve"> + Na</w:t>
      </w:r>
      <w:r w:rsidRPr="003602AD">
        <w:rPr>
          <w:rFonts w:ascii="Times" w:eastAsia="ＭＳ Ｐゴシック" w:hAnsi="Times" w:cs="Arial"/>
          <w:color w:val="252525"/>
          <w:kern w:val="0"/>
          <w:szCs w:val="20"/>
          <w:vertAlign w:val="subscript"/>
        </w:rPr>
        <w:t>2</w:t>
      </w:r>
      <w:r w:rsidRPr="003602AD">
        <w:rPr>
          <w:rFonts w:ascii="Times" w:eastAsia="ＭＳ Ｐゴシック" w:hAnsi="Times" w:cs="Arial"/>
          <w:color w:val="252525"/>
          <w:kern w:val="0"/>
          <w:szCs w:val="20"/>
        </w:rPr>
        <w:t>O + K</w:t>
      </w:r>
      <w:r w:rsidRPr="003602AD">
        <w:rPr>
          <w:rFonts w:ascii="Times" w:eastAsia="ＭＳ Ｐゴシック" w:hAnsi="Times" w:cs="Arial"/>
          <w:color w:val="252525"/>
          <w:kern w:val="0"/>
          <w:szCs w:val="20"/>
          <w:vertAlign w:val="subscript"/>
        </w:rPr>
        <w:t>2</w:t>
      </w:r>
      <w:r w:rsidRPr="003602AD">
        <w:rPr>
          <w:rFonts w:ascii="Times" w:eastAsia="ＭＳ Ｐゴシック" w:hAnsi="Times" w:cs="Arial"/>
          <w:color w:val="252525"/>
          <w:kern w:val="0"/>
          <w:szCs w:val="20"/>
        </w:rPr>
        <w:t xml:space="preserve">O) in molar ratio, Mg# = Mg/(Mg + Fe) × 100 in molar ratio, Eu/Eu* = </w:t>
      </w:r>
      <w:proofErr w:type="spellStart"/>
      <w:r w:rsidRPr="003602AD">
        <w:rPr>
          <w:rFonts w:ascii="Times" w:eastAsia="ＭＳ Ｐゴシック" w:hAnsi="Times" w:cs="Arial"/>
          <w:color w:val="252525"/>
          <w:kern w:val="0"/>
          <w:szCs w:val="20"/>
        </w:rPr>
        <w:t>Eu</w:t>
      </w:r>
      <w:r w:rsidRPr="003602AD">
        <w:rPr>
          <w:rFonts w:ascii="Times" w:eastAsia="ＭＳ Ｐゴシック" w:hAnsi="Times" w:cs="Arial"/>
          <w:color w:val="252525"/>
          <w:kern w:val="0"/>
          <w:szCs w:val="20"/>
          <w:vertAlign w:val="subscript"/>
        </w:rPr>
        <w:t>CN</w:t>
      </w:r>
      <w:proofErr w:type="spellEnd"/>
      <w:r w:rsidRPr="003602AD">
        <w:rPr>
          <w:rFonts w:ascii="Times" w:eastAsia="ＭＳ Ｐゴシック" w:hAnsi="Times" w:cs="Arial"/>
          <w:color w:val="252525"/>
          <w:kern w:val="0"/>
          <w:szCs w:val="20"/>
        </w:rPr>
        <w:t>/(</w:t>
      </w:r>
      <w:proofErr w:type="spellStart"/>
      <w:r w:rsidRPr="003602AD">
        <w:rPr>
          <w:rFonts w:ascii="Times" w:eastAsia="ＭＳ Ｐゴシック" w:hAnsi="Times" w:cs="Arial"/>
          <w:color w:val="252525"/>
          <w:kern w:val="0"/>
          <w:szCs w:val="20"/>
        </w:rPr>
        <w:t>Sm</w:t>
      </w:r>
      <w:r w:rsidRPr="003602AD">
        <w:rPr>
          <w:rFonts w:ascii="Times" w:eastAsia="ＭＳ Ｐゴシック" w:hAnsi="Times" w:cs="Arial"/>
          <w:color w:val="252525"/>
          <w:kern w:val="0"/>
          <w:szCs w:val="20"/>
          <w:vertAlign w:val="subscript"/>
        </w:rPr>
        <w:t>CN</w:t>
      </w:r>
      <w:proofErr w:type="spellEnd"/>
      <w:r w:rsidRPr="003602AD">
        <w:rPr>
          <w:rFonts w:ascii="Times" w:eastAsia="ＭＳ Ｐゴシック" w:hAnsi="Times" w:cs="Arial"/>
          <w:color w:val="252525"/>
          <w:kern w:val="0"/>
          <w:szCs w:val="20"/>
        </w:rPr>
        <w:t xml:space="preserve"> × </w:t>
      </w:r>
      <w:proofErr w:type="spellStart"/>
      <w:r w:rsidRPr="003602AD">
        <w:rPr>
          <w:rFonts w:ascii="Times" w:eastAsia="ＭＳ Ｐゴシック" w:hAnsi="Times" w:cs="Arial"/>
          <w:color w:val="252525"/>
          <w:kern w:val="0"/>
          <w:szCs w:val="20"/>
        </w:rPr>
        <w:t>Gd</w:t>
      </w:r>
      <w:r w:rsidRPr="003602AD">
        <w:rPr>
          <w:rFonts w:ascii="Times" w:eastAsia="ＭＳ Ｐゴシック" w:hAnsi="Times" w:cs="Arial"/>
          <w:color w:val="252525"/>
          <w:kern w:val="0"/>
          <w:szCs w:val="20"/>
          <w:vertAlign w:val="subscript"/>
        </w:rPr>
        <w:t>CN</w:t>
      </w:r>
      <w:proofErr w:type="spellEnd"/>
      <w:r w:rsidRPr="003602AD">
        <w:rPr>
          <w:rFonts w:ascii="Times" w:eastAsia="ＭＳ Ｐゴシック" w:hAnsi="Times" w:cs="Arial"/>
          <w:color w:val="252525"/>
          <w:kern w:val="0"/>
          <w:szCs w:val="20"/>
        </w:rPr>
        <w:t>)</w:t>
      </w:r>
      <w:r w:rsidRPr="003602AD">
        <w:rPr>
          <w:rFonts w:ascii="Times" w:eastAsia="ＭＳ Ｐゴシック" w:hAnsi="Times" w:cs="Arial"/>
          <w:color w:val="252525"/>
          <w:kern w:val="0"/>
          <w:szCs w:val="20"/>
          <w:vertAlign w:val="superscript"/>
        </w:rPr>
        <w:t>1/2</w:t>
      </w:r>
      <w:r w:rsidRPr="003602AD">
        <w:rPr>
          <w:rFonts w:ascii="Times" w:eastAsia="ＭＳ Ｐゴシック" w:hAnsi="Times" w:cs="Arial"/>
          <w:color w:val="252525"/>
          <w:kern w:val="0"/>
          <w:szCs w:val="20"/>
        </w:rPr>
        <w:t>, where CN indicates normalized to CI chondrite (</w:t>
      </w:r>
      <w:proofErr w:type="spellStart"/>
      <w:r w:rsidRPr="003602AD">
        <w:rPr>
          <w:rFonts w:ascii="Times" w:eastAsia="ＭＳ Ｐゴシック" w:hAnsi="Times" w:cs="Arial"/>
          <w:color w:val="252525"/>
          <w:kern w:val="0"/>
          <w:szCs w:val="20"/>
        </w:rPr>
        <w:t>Barrat</w:t>
      </w:r>
      <w:proofErr w:type="spellEnd"/>
      <w:r w:rsidRPr="003602AD">
        <w:rPr>
          <w:rFonts w:ascii="Times" w:eastAsia="ＭＳ Ｐゴシック" w:hAnsi="Times" w:cs="Arial"/>
          <w:color w:val="252525"/>
          <w:kern w:val="0"/>
          <w:szCs w:val="20"/>
        </w:rPr>
        <w:t xml:space="preserve"> et al., 2012). Analytical data are provided in Table S1. Data from previous studies are included (Dai et al., 1993; Yoshida et al., 1993; </w:t>
      </w:r>
      <w:proofErr w:type="spellStart"/>
      <w:r w:rsidRPr="003602AD">
        <w:rPr>
          <w:rFonts w:ascii="Times" w:eastAsia="ＭＳ Ｐゴシック" w:hAnsi="Times" w:cs="Arial"/>
          <w:color w:val="252525"/>
          <w:kern w:val="0"/>
          <w:szCs w:val="20"/>
        </w:rPr>
        <w:t>Shimoda</w:t>
      </w:r>
      <w:proofErr w:type="spellEnd"/>
      <w:r w:rsidRPr="003602AD">
        <w:rPr>
          <w:rFonts w:ascii="Times" w:eastAsia="ＭＳ Ｐゴシック" w:hAnsi="Times" w:cs="Arial"/>
          <w:color w:val="252525"/>
          <w:kern w:val="0"/>
          <w:szCs w:val="20"/>
        </w:rPr>
        <w:t xml:space="preserve">, 1996; </w:t>
      </w:r>
      <w:proofErr w:type="spellStart"/>
      <w:r w:rsidRPr="003602AD">
        <w:rPr>
          <w:rFonts w:ascii="Times" w:eastAsia="ＭＳ Ｐゴシック" w:hAnsi="Times" w:cs="Arial"/>
          <w:color w:val="252525"/>
          <w:kern w:val="0"/>
          <w:szCs w:val="20"/>
        </w:rPr>
        <w:t>Shimoda</w:t>
      </w:r>
      <w:proofErr w:type="spellEnd"/>
      <w:r w:rsidRPr="003602AD">
        <w:rPr>
          <w:rFonts w:ascii="Times" w:eastAsia="ＭＳ Ｐゴシック" w:hAnsi="Times" w:cs="Arial"/>
          <w:color w:val="252525"/>
          <w:kern w:val="0"/>
          <w:szCs w:val="20"/>
        </w:rPr>
        <w:t xml:space="preserve"> et al., 1998; </w:t>
      </w:r>
      <w:proofErr w:type="spellStart"/>
      <w:r w:rsidRPr="003602AD">
        <w:rPr>
          <w:rFonts w:ascii="Times" w:eastAsia="ＭＳ Ｐゴシック" w:hAnsi="Times" w:cs="Arial"/>
          <w:color w:val="252525"/>
          <w:kern w:val="0"/>
          <w:szCs w:val="20"/>
        </w:rPr>
        <w:t>Shimoda</w:t>
      </w:r>
      <w:proofErr w:type="spellEnd"/>
      <w:r w:rsidRPr="003602AD">
        <w:rPr>
          <w:rFonts w:ascii="Times" w:eastAsia="ＭＳ Ｐゴシック" w:hAnsi="Times" w:cs="Arial"/>
          <w:color w:val="252525"/>
          <w:kern w:val="0"/>
          <w:szCs w:val="20"/>
        </w:rPr>
        <w:t xml:space="preserve"> and Tatsumi, 1999; </w:t>
      </w:r>
      <w:proofErr w:type="spellStart"/>
      <w:r w:rsidRPr="003602AD">
        <w:rPr>
          <w:rFonts w:ascii="Times" w:eastAsia="ＭＳ Ｐゴシック" w:hAnsi="Times" w:cs="Arial"/>
          <w:color w:val="252525"/>
          <w:kern w:val="0"/>
          <w:szCs w:val="20"/>
        </w:rPr>
        <w:t>Shinjoe</w:t>
      </w:r>
      <w:proofErr w:type="spellEnd"/>
      <w:r w:rsidRPr="003602AD">
        <w:rPr>
          <w:rFonts w:ascii="Times" w:eastAsia="ＭＳ Ｐゴシック" w:hAnsi="Times" w:cs="Arial"/>
          <w:color w:val="252525"/>
          <w:kern w:val="0"/>
          <w:szCs w:val="20"/>
        </w:rPr>
        <w:t xml:space="preserve"> et al., 2002, 2005, 2007, 2009, 2016; Kawabata and </w:t>
      </w:r>
      <w:proofErr w:type="spellStart"/>
      <w:r w:rsidRPr="003602AD">
        <w:rPr>
          <w:rFonts w:ascii="Times" w:eastAsia="ＭＳ Ｐゴシック" w:hAnsi="Times" w:cs="Arial"/>
          <w:color w:val="252525"/>
          <w:kern w:val="0"/>
          <w:szCs w:val="20"/>
        </w:rPr>
        <w:t>Shuto</w:t>
      </w:r>
      <w:proofErr w:type="spellEnd"/>
      <w:r w:rsidRPr="003602AD">
        <w:rPr>
          <w:rFonts w:ascii="Times" w:eastAsia="ＭＳ Ｐゴシック" w:hAnsi="Times" w:cs="Arial"/>
          <w:color w:val="252525"/>
          <w:kern w:val="0"/>
          <w:szCs w:val="20"/>
        </w:rPr>
        <w:t xml:space="preserve">, 2005; Kawabata and </w:t>
      </w:r>
      <w:proofErr w:type="spellStart"/>
      <w:r w:rsidRPr="003602AD">
        <w:rPr>
          <w:rFonts w:ascii="Times" w:eastAsia="ＭＳ Ｐゴシック" w:hAnsi="Times" w:cs="Arial"/>
          <w:color w:val="252525"/>
          <w:kern w:val="0"/>
          <w:szCs w:val="20"/>
        </w:rPr>
        <w:t>Takafuji</w:t>
      </w:r>
      <w:proofErr w:type="spellEnd"/>
      <w:r w:rsidRPr="003602AD">
        <w:rPr>
          <w:rFonts w:ascii="Times" w:eastAsia="ＭＳ Ｐゴシック" w:hAnsi="Times" w:cs="Arial"/>
          <w:color w:val="252525"/>
          <w:kern w:val="0"/>
          <w:szCs w:val="20"/>
        </w:rPr>
        <w:t xml:space="preserve">, 2005; Tatsumi et al., 2006; The Collaborated Research Group in the </w:t>
      </w:r>
      <w:proofErr w:type="spellStart"/>
      <w:r w:rsidRPr="003602AD">
        <w:rPr>
          <w:rFonts w:ascii="Times" w:eastAsia="ＭＳ Ｐゴシック" w:hAnsi="Times" w:cs="Arial"/>
          <w:color w:val="252525"/>
          <w:kern w:val="0"/>
          <w:szCs w:val="20"/>
        </w:rPr>
        <w:t>Murou</w:t>
      </w:r>
      <w:proofErr w:type="spellEnd"/>
      <w:r w:rsidRPr="003602AD">
        <w:rPr>
          <w:rFonts w:ascii="Times" w:eastAsia="ＭＳ Ｐゴシック" w:hAnsi="Times" w:cs="Arial"/>
          <w:color w:val="252525"/>
          <w:kern w:val="0"/>
          <w:szCs w:val="20"/>
        </w:rPr>
        <w:t xml:space="preserve"> Area and Yao, 2008; </w:t>
      </w:r>
      <w:proofErr w:type="spellStart"/>
      <w:r w:rsidRPr="003602AD">
        <w:rPr>
          <w:rFonts w:ascii="Times" w:eastAsia="ＭＳ Ｐゴシック" w:hAnsi="Times" w:cs="Arial"/>
          <w:color w:val="252525"/>
          <w:kern w:val="0"/>
          <w:szCs w:val="20"/>
        </w:rPr>
        <w:t>Shinjoe</w:t>
      </w:r>
      <w:proofErr w:type="spellEnd"/>
      <w:r w:rsidRPr="003602AD">
        <w:rPr>
          <w:rFonts w:ascii="Times" w:eastAsia="ＭＳ Ｐゴシック" w:hAnsi="Times" w:cs="Arial"/>
          <w:color w:val="252525"/>
          <w:kern w:val="0"/>
          <w:szCs w:val="20"/>
        </w:rPr>
        <w:t xml:space="preserve"> and </w:t>
      </w:r>
      <w:proofErr w:type="spellStart"/>
      <w:r w:rsidRPr="003602AD">
        <w:rPr>
          <w:rFonts w:ascii="Times" w:eastAsia="ＭＳ Ｐゴシック" w:hAnsi="Times" w:cs="Arial"/>
          <w:color w:val="252525"/>
          <w:kern w:val="0"/>
          <w:szCs w:val="20"/>
        </w:rPr>
        <w:t>Sumii</w:t>
      </w:r>
      <w:proofErr w:type="spellEnd"/>
      <w:r w:rsidRPr="003602AD">
        <w:rPr>
          <w:rFonts w:ascii="Times" w:eastAsia="ＭＳ Ｐゴシック" w:hAnsi="Times" w:cs="Arial"/>
          <w:color w:val="252525"/>
          <w:kern w:val="0"/>
          <w:szCs w:val="20"/>
        </w:rPr>
        <w:t xml:space="preserve">, 2014, 2019). Gray arrows show mixing trends between the lower and transitional parts of the Takano Formation and accidental lithic fragments. Abbreviations: ALF, accidental lithic fragments; Br, branch; </w:t>
      </w:r>
      <w:proofErr w:type="spellStart"/>
      <w:r w:rsidRPr="003602AD">
        <w:rPr>
          <w:rFonts w:ascii="Times" w:eastAsia="ＭＳ Ｐゴシック" w:hAnsi="Times" w:cs="Arial"/>
          <w:color w:val="252525"/>
          <w:kern w:val="0"/>
          <w:szCs w:val="20"/>
        </w:rPr>
        <w:t>Cgl</w:t>
      </w:r>
      <w:proofErr w:type="spellEnd"/>
      <w:r w:rsidRPr="003602AD">
        <w:rPr>
          <w:rFonts w:ascii="Times" w:eastAsia="ＭＳ Ｐゴシック" w:hAnsi="Times" w:cs="Arial"/>
          <w:color w:val="252525"/>
          <w:kern w:val="0"/>
          <w:szCs w:val="20"/>
        </w:rPr>
        <w:t xml:space="preserve">, conglomerate; Fm, Formation; </w:t>
      </w:r>
      <w:proofErr w:type="spellStart"/>
      <w:r w:rsidRPr="003602AD">
        <w:rPr>
          <w:rFonts w:ascii="Times" w:eastAsia="ＭＳ Ｐゴシック" w:hAnsi="Times" w:cs="Arial"/>
          <w:color w:val="252525"/>
          <w:kern w:val="0"/>
          <w:szCs w:val="20"/>
        </w:rPr>
        <w:t>Gp</w:t>
      </w:r>
      <w:proofErr w:type="spellEnd"/>
      <w:r w:rsidRPr="003602AD">
        <w:rPr>
          <w:rFonts w:ascii="Times" w:eastAsia="ＭＳ Ｐゴシック" w:hAnsi="Times" w:cs="Arial"/>
          <w:color w:val="252525"/>
          <w:kern w:val="0"/>
          <w:szCs w:val="20"/>
        </w:rPr>
        <w:t>, Group; Trans, Transitional.</w:t>
      </w:r>
    </w:p>
    <w:p w14:paraId="2E43F3C5" w14:textId="77777777" w:rsidR="003602AD" w:rsidRPr="003602AD" w:rsidRDefault="003602AD" w:rsidP="003602AD">
      <w:pPr>
        <w:shd w:val="clear" w:color="auto" w:fill="FFFFFF"/>
        <w:spacing w:line="360" w:lineRule="auto"/>
        <w:jc w:val="both"/>
        <w:rPr>
          <w:rFonts w:ascii="Times" w:eastAsia="ＭＳ Ｐゴシック" w:hAnsi="Times" w:cs="Arial"/>
          <w:color w:val="252525"/>
          <w:kern w:val="0"/>
          <w:szCs w:val="20"/>
        </w:rPr>
      </w:pPr>
    </w:p>
    <w:p w14:paraId="7FEBA594" w14:textId="77777777" w:rsidR="003602AD" w:rsidRPr="003602AD" w:rsidRDefault="003602AD" w:rsidP="003602AD">
      <w:pPr>
        <w:shd w:val="clear" w:color="auto" w:fill="FFFFFF"/>
        <w:spacing w:line="360" w:lineRule="auto"/>
        <w:jc w:val="both"/>
        <w:rPr>
          <w:rFonts w:ascii="Times" w:eastAsia="ＭＳ Ｐゴシック" w:hAnsi="Times" w:cs="Arial"/>
          <w:color w:val="252525"/>
          <w:kern w:val="0"/>
          <w:szCs w:val="20"/>
        </w:rPr>
      </w:pPr>
      <w:r w:rsidRPr="003602AD">
        <w:rPr>
          <w:rFonts w:ascii="Times" w:eastAsia="ＭＳ Ｐゴシック" w:hAnsi="Times" w:cs="Arial"/>
          <w:b/>
          <w:bCs/>
          <w:color w:val="252525"/>
          <w:kern w:val="0"/>
          <w:szCs w:val="20"/>
        </w:rPr>
        <w:t>Fig. S5.</w:t>
      </w:r>
      <w:r w:rsidRPr="003602AD">
        <w:rPr>
          <w:rFonts w:ascii="Times" w:eastAsia="ＭＳ Ｐゴシック" w:hAnsi="Times" w:cs="Arial"/>
          <w:color w:val="252525"/>
          <w:kern w:val="0"/>
          <w:szCs w:val="20"/>
        </w:rPr>
        <w:t xml:space="preserve"> </w:t>
      </w:r>
      <w:r w:rsidRPr="003602AD">
        <w:rPr>
          <w:rFonts w:ascii="Times" w:eastAsia="ＭＳ Ｐゴシック" w:hAnsi="Times" w:cs="Arial"/>
          <w:b/>
          <w:bCs/>
          <w:color w:val="252525"/>
          <w:kern w:val="0"/>
          <w:szCs w:val="20"/>
        </w:rPr>
        <w:t>(a)</w:t>
      </w:r>
      <w:r w:rsidRPr="003602AD">
        <w:rPr>
          <w:rFonts w:ascii="Times" w:eastAsia="ＭＳ Ｐゴシック" w:hAnsi="Times" w:cs="Arial"/>
          <w:color w:val="252525"/>
          <w:kern w:val="0"/>
          <w:szCs w:val="20"/>
        </w:rPr>
        <w:t xml:space="preserve"> Compositional profiles of garnets from the Takano Formation. Black squares on the backscattered electron composition image of each grain indicate approximate positions and sizes of analyzed points. Scale bars are 100 </w:t>
      </w:r>
      <w:proofErr w:type="spellStart"/>
      <w:r w:rsidRPr="003602AD">
        <w:rPr>
          <w:rFonts w:ascii="Times" w:eastAsia="ＭＳ Ｐゴシック" w:hAnsi="Times" w:cs="Arial"/>
          <w:color w:val="252525"/>
          <w:kern w:val="0"/>
          <w:szCs w:val="20"/>
        </w:rPr>
        <w:t>μm</w:t>
      </w:r>
      <w:proofErr w:type="spellEnd"/>
      <w:r w:rsidRPr="003602AD">
        <w:rPr>
          <w:rFonts w:ascii="Times" w:eastAsia="ＭＳ Ｐゴシック" w:hAnsi="Times" w:cs="Arial"/>
          <w:color w:val="252525"/>
          <w:kern w:val="0"/>
          <w:szCs w:val="20"/>
        </w:rPr>
        <w:t xml:space="preserve"> except for those of grain 1 of NMK-M17-1 and grain 2 of NMK-M25-1, which are 500 </w:t>
      </w:r>
      <w:proofErr w:type="spellStart"/>
      <w:r w:rsidRPr="003602AD">
        <w:rPr>
          <w:rFonts w:ascii="Times" w:eastAsia="ＭＳ Ｐゴシック" w:hAnsi="Times" w:cs="Arial"/>
          <w:color w:val="252525"/>
          <w:kern w:val="0"/>
          <w:szCs w:val="20"/>
        </w:rPr>
        <w:t>μm</w:t>
      </w:r>
      <w:proofErr w:type="spellEnd"/>
      <w:r w:rsidRPr="003602AD">
        <w:rPr>
          <w:rFonts w:ascii="Times" w:eastAsia="ＭＳ Ｐゴシック" w:hAnsi="Times" w:cs="Arial"/>
          <w:color w:val="252525"/>
          <w:kern w:val="0"/>
          <w:szCs w:val="20"/>
        </w:rPr>
        <w:t xml:space="preserve">. Analytical data are provided in Table S2. Sampling locations and stratigraphic positions are indicated in Figs. 2 and 3. Abbreviations: Ap, apatite; </w:t>
      </w:r>
      <w:proofErr w:type="spellStart"/>
      <w:r w:rsidRPr="003602AD">
        <w:rPr>
          <w:rFonts w:ascii="Times" w:eastAsia="ＭＳ Ｐゴシック" w:hAnsi="Times" w:cs="Arial"/>
          <w:color w:val="252525"/>
          <w:kern w:val="0"/>
          <w:szCs w:val="20"/>
        </w:rPr>
        <w:t>Ilm</w:t>
      </w:r>
      <w:proofErr w:type="spellEnd"/>
      <w:r w:rsidRPr="003602AD">
        <w:rPr>
          <w:rFonts w:ascii="Times" w:eastAsia="ＭＳ Ｐゴシック" w:hAnsi="Times" w:cs="Arial"/>
          <w:color w:val="252525"/>
          <w:kern w:val="0"/>
          <w:szCs w:val="20"/>
        </w:rPr>
        <w:t xml:space="preserve">, ilmenite; </w:t>
      </w:r>
      <w:proofErr w:type="spellStart"/>
      <w:r w:rsidRPr="003602AD">
        <w:rPr>
          <w:rFonts w:ascii="Times" w:eastAsia="ＭＳ Ｐゴシック" w:hAnsi="Times" w:cs="Arial"/>
          <w:color w:val="252525"/>
          <w:kern w:val="0"/>
          <w:szCs w:val="20"/>
        </w:rPr>
        <w:t>Mnz</w:t>
      </w:r>
      <w:proofErr w:type="spellEnd"/>
      <w:r w:rsidRPr="003602AD">
        <w:rPr>
          <w:rFonts w:ascii="Times" w:eastAsia="ＭＳ Ｐゴシック" w:hAnsi="Times" w:cs="Arial"/>
          <w:color w:val="252525"/>
          <w:kern w:val="0"/>
          <w:szCs w:val="20"/>
        </w:rPr>
        <w:t xml:space="preserve">, monazite; Pl, </w:t>
      </w:r>
      <w:r w:rsidRPr="003602AD">
        <w:rPr>
          <w:rFonts w:ascii="Times" w:eastAsia="ＭＳ Ｐゴシック" w:hAnsi="Times" w:cs="Arial"/>
          <w:color w:val="252525"/>
          <w:kern w:val="0"/>
          <w:szCs w:val="20"/>
        </w:rPr>
        <w:lastRenderedPageBreak/>
        <w:t xml:space="preserve">plagioclase; </w:t>
      </w:r>
      <w:proofErr w:type="spellStart"/>
      <w:r w:rsidRPr="003602AD">
        <w:rPr>
          <w:rFonts w:ascii="Times" w:eastAsia="ＭＳ Ｐゴシック" w:hAnsi="Times" w:cs="Arial"/>
          <w:color w:val="252525"/>
          <w:kern w:val="0"/>
          <w:szCs w:val="20"/>
        </w:rPr>
        <w:t>Py</w:t>
      </w:r>
      <w:proofErr w:type="spellEnd"/>
      <w:r w:rsidRPr="003602AD">
        <w:rPr>
          <w:rFonts w:ascii="Times" w:eastAsia="ＭＳ Ｐゴシック" w:hAnsi="Times" w:cs="Arial"/>
          <w:color w:val="252525"/>
          <w:kern w:val="0"/>
          <w:szCs w:val="20"/>
        </w:rPr>
        <w:t xml:space="preserve">, pyrite; </w:t>
      </w:r>
      <w:proofErr w:type="spellStart"/>
      <w:r w:rsidRPr="003602AD">
        <w:rPr>
          <w:rFonts w:ascii="Times" w:eastAsia="ＭＳ Ｐゴシック" w:hAnsi="Times" w:cs="Arial"/>
          <w:color w:val="252525"/>
          <w:kern w:val="0"/>
          <w:szCs w:val="20"/>
        </w:rPr>
        <w:t>Qz</w:t>
      </w:r>
      <w:proofErr w:type="spellEnd"/>
      <w:r w:rsidRPr="003602AD">
        <w:rPr>
          <w:rFonts w:ascii="Times" w:eastAsia="ＭＳ Ｐゴシック" w:hAnsi="Times" w:cs="Arial"/>
          <w:color w:val="252525"/>
          <w:kern w:val="0"/>
          <w:szCs w:val="20"/>
        </w:rPr>
        <w:t xml:space="preserve">, quartz; </w:t>
      </w:r>
      <w:proofErr w:type="spellStart"/>
      <w:r w:rsidRPr="003602AD">
        <w:rPr>
          <w:rFonts w:ascii="Times" w:eastAsia="ＭＳ Ｐゴシック" w:hAnsi="Times" w:cs="Arial"/>
          <w:color w:val="252525"/>
          <w:kern w:val="0"/>
          <w:szCs w:val="20"/>
        </w:rPr>
        <w:t>Zrn</w:t>
      </w:r>
      <w:proofErr w:type="spellEnd"/>
      <w:r w:rsidRPr="003602AD">
        <w:rPr>
          <w:rFonts w:ascii="Times" w:eastAsia="ＭＳ Ｐゴシック" w:hAnsi="Times" w:cs="Arial"/>
          <w:color w:val="252525"/>
          <w:kern w:val="0"/>
          <w:szCs w:val="20"/>
        </w:rPr>
        <w:t xml:space="preserve">, zircon. </w:t>
      </w:r>
      <w:r w:rsidRPr="003602AD">
        <w:rPr>
          <w:rFonts w:ascii="Times" w:eastAsia="ＭＳ Ｐゴシック" w:hAnsi="Times" w:cs="Arial"/>
          <w:b/>
          <w:bCs/>
          <w:color w:val="252525"/>
          <w:kern w:val="0"/>
          <w:szCs w:val="20"/>
        </w:rPr>
        <w:t>(b)</w:t>
      </w:r>
      <w:r w:rsidRPr="003602AD">
        <w:rPr>
          <w:rFonts w:ascii="Times" w:eastAsia="ＭＳ Ｐゴシック" w:hAnsi="Times" w:cs="Arial"/>
          <w:color w:val="252525"/>
          <w:kern w:val="0"/>
          <w:szCs w:val="20"/>
        </w:rPr>
        <w:t xml:space="preserve"> Dendrogram based on the bulk-rock chemical compositions of the Takano and </w:t>
      </w:r>
      <w:proofErr w:type="spellStart"/>
      <w:r w:rsidRPr="003602AD">
        <w:rPr>
          <w:rFonts w:ascii="Times" w:eastAsia="ＭＳ Ｐゴシック" w:hAnsi="Times" w:cs="Arial"/>
          <w:color w:val="252525"/>
          <w:kern w:val="0"/>
          <w:szCs w:val="20"/>
        </w:rPr>
        <w:t>Kuromoritoge</w:t>
      </w:r>
      <w:proofErr w:type="spellEnd"/>
      <w:r w:rsidRPr="003602AD">
        <w:rPr>
          <w:rFonts w:ascii="Times" w:eastAsia="ＭＳ Ｐゴシック" w:hAnsi="Times" w:cs="Arial"/>
          <w:color w:val="252525"/>
          <w:kern w:val="0"/>
          <w:szCs w:val="20"/>
        </w:rPr>
        <w:t xml:space="preserve"> formations analyzed using the </w:t>
      </w:r>
      <w:proofErr w:type="spellStart"/>
      <w:r w:rsidRPr="003602AD">
        <w:rPr>
          <w:rFonts w:ascii="Times" w:eastAsia="ＭＳ Ｐゴシック" w:hAnsi="Times" w:cs="Arial"/>
          <w:color w:val="252525"/>
          <w:kern w:val="0"/>
          <w:szCs w:val="20"/>
        </w:rPr>
        <w:t>hclust</w:t>
      </w:r>
      <w:proofErr w:type="spellEnd"/>
      <w:r w:rsidRPr="003602AD">
        <w:rPr>
          <w:rFonts w:ascii="Times" w:eastAsia="ＭＳ Ｐゴシック" w:hAnsi="Times" w:cs="Arial"/>
          <w:color w:val="252525"/>
          <w:kern w:val="0"/>
          <w:szCs w:val="20"/>
        </w:rPr>
        <w:t xml:space="preserve"> function (</w:t>
      </w:r>
      <w:proofErr w:type="spellStart"/>
      <w:proofErr w:type="gramStart"/>
      <w:r w:rsidRPr="003602AD">
        <w:rPr>
          <w:rFonts w:ascii="Times" w:eastAsia="ＭＳ Ｐゴシック" w:hAnsi="Times" w:cs="Arial"/>
          <w:color w:val="252525"/>
          <w:kern w:val="0"/>
          <w:szCs w:val="20"/>
        </w:rPr>
        <w:t>ward.D</w:t>
      </w:r>
      <w:proofErr w:type="spellEnd"/>
      <w:proofErr w:type="gramEnd"/>
      <w:r w:rsidRPr="003602AD">
        <w:rPr>
          <w:rFonts w:ascii="Times" w:eastAsia="ＭＳ Ｐゴシック" w:hAnsi="Times" w:cs="Arial"/>
          <w:color w:val="252525"/>
          <w:kern w:val="0"/>
          <w:szCs w:val="20"/>
        </w:rPr>
        <w:t xml:space="preserve"> method) of the R stats package (version 4.3.1) (R Core Team, 2023). Accidental lithic fragments were removed from samples included in this analysis where necessary. Analytical data are provided in Table S1. Abbreviations: KMT, the </w:t>
      </w:r>
      <w:proofErr w:type="spellStart"/>
      <w:r w:rsidRPr="003602AD">
        <w:rPr>
          <w:rFonts w:ascii="Times" w:eastAsia="ＭＳ Ｐゴシック" w:hAnsi="Times" w:cs="Arial"/>
          <w:color w:val="252525"/>
          <w:kern w:val="0"/>
          <w:szCs w:val="20"/>
        </w:rPr>
        <w:t>Kuromoritoge</w:t>
      </w:r>
      <w:proofErr w:type="spellEnd"/>
      <w:r w:rsidRPr="003602AD">
        <w:rPr>
          <w:rFonts w:ascii="Times" w:eastAsia="ＭＳ Ｐゴシック" w:hAnsi="Times" w:cs="Arial"/>
          <w:color w:val="252525"/>
          <w:kern w:val="0"/>
          <w:szCs w:val="20"/>
        </w:rPr>
        <w:t xml:space="preserve"> Formation; TKN-L, lower part of the Takano Formation; TKN-T, transitional part of the Takano Formation; TKN-U, upper part of the Takano Formation. (KMT) denotes the matrix of the basal epiclastic conglomerate of the </w:t>
      </w:r>
      <w:proofErr w:type="spellStart"/>
      <w:r w:rsidRPr="003602AD">
        <w:rPr>
          <w:rFonts w:ascii="Times" w:eastAsia="ＭＳ Ｐゴシック" w:hAnsi="Times" w:cs="Arial"/>
          <w:color w:val="252525"/>
          <w:kern w:val="0"/>
          <w:szCs w:val="20"/>
        </w:rPr>
        <w:t>Kuromoritoge</w:t>
      </w:r>
      <w:proofErr w:type="spellEnd"/>
      <w:r w:rsidRPr="003602AD">
        <w:rPr>
          <w:rFonts w:ascii="Times" w:eastAsia="ＭＳ Ｐゴシック" w:hAnsi="Times" w:cs="Arial"/>
          <w:color w:val="252525"/>
          <w:kern w:val="0"/>
          <w:szCs w:val="20"/>
        </w:rPr>
        <w:t xml:space="preserve"> Formation. </w:t>
      </w:r>
      <w:r w:rsidRPr="003602AD">
        <w:rPr>
          <w:rFonts w:ascii="Times" w:eastAsia="ＭＳ Ｐゴシック" w:hAnsi="Times" w:cs="Arial"/>
          <w:b/>
          <w:bCs/>
          <w:color w:val="252525"/>
          <w:kern w:val="0"/>
          <w:szCs w:val="20"/>
        </w:rPr>
        <w:t>(c)</w:t>
      </w:r>
      <w:r w:rsidRPr="003602AD">
        <w:rPr>
          <w:rFonts w:ascii="Times" w:eastAsia="ＭＳ Ｐゴシック" w:hAnsi="Times" w:cs="Arial"/>
          <w:color w:val="252525"/>
          <w:kern w:val="0"/>
          <w:szCs w:val="20"/>
        </w:rPr>
        <w:t xml:space="preserve"> Th/U ratio versus U content of zircons, from which concordant data were obtained, including measurements from zircons collected from the </w:t>
      </w:r>
      <w:proofErr w:type="spellStart"/>
      <w:r w:rsidRPr="003602AD">
        <w:rPr>
          <w:rFonts w:ascii="Times" w:eastAsia="ＭＳ Ｐゴシック" w:hAnsi="Times" w:cs="Arial"/>
          <w:color w:val="252525"/>
          <w:kern w:val="0"/>
          <w:szCs w:val="20"/>
        </w:rPr>
        <w:t>Myojin</w:t>
      </w:r>
      <w:proofErr w:type="spellEnd"/>
      <w:r w:rsidRPr="003602AD">
        <w:rPr>
          <w:rFonts w:ascii="Times" w:eastAsia="ＭＳ Ｐゴシック" w:hAnsi="Times" w:cs="Arial"/>
          <w:color w:val="252525"/>
          <w:kern w:val="0"/>
          <w:szCs w:val="20"/>
        </w:rPr>
        <w:t xml:space="preserve"> (OMG-MYJ-T1), Takano (NMK-M05-1, M06-2, M12-1, M16-3, M17-1, M26-1), and </w:t>
      </w:r>
      <w:proofErr w:type="spellStart"/>
      <w:r w:rsidRPr="003602AD">
        <w:rPr>
          <w:rFonts w:ascii="Times" w:eastAsia="ＭＳ Ｐゴシック" w:hAnsi="Times" w:cs="Arial"/>
          <w:color w:val="252525"/>
          <w:kern w:val="0"/>
          <w:szCs w:val="20"/>
        </w:rPr>
        <w:t>Kuromoritoge</w:t>
      </w:r>
      <w:proofErr w:type="spellEnd"/>
      <w:r w:rsidRPr="003602AD">
        <w:rPr>
          <w:rFonts w:ascii="Times" w:eastAsia="ＭＳ Ｐゴシック" w:hAnsi="Times" w:cs="Arial"/>
          <w:color w:val="252525"/>
          <w:kern w:val="0"/>
          <w:szCs w:val="20"/>
        </w:rPr>
        <w:t xml:space="preserve"> (NMK-M31-1) formations. The dotted line (Th/U = 0.1) indicates the approximate boundary between typical metamorphic and igneous zircons (</w:t>
      </w:r>
      <w:proofErr w:type="spellStart"/>
      <w:r w:rsidRPr="003602AD">
        <w:rPr>
          <w:rFonts w:ascii="Times" w:eastAsia="ＭＳ Ｐゴシック" w:hAnsi="Times" w:cs="Arial"/>
          <w:color w:val="252525"/>
          <w:kern w:val="0"/>
          <w:szCs w:val="20"/>
        </w:rPr>
        <w:t>Rubatto</w:t>
      </w:r>
      <w:proofErr w:type="spellEnd"/>
      <w:r w:rsidRPr="003602AD">
        <w:rPr>
          <w:rFonts w:ascii="Times" w:eastAsia="ＭＳ Ｐゴシック" w:hAnsi="Times" w:cs="Arial"/>
          <w:color w:val="252525"/>
          <w:kern w:val="0"/>
          <w:szCs w:val="20"/>
        </w:rPr>
        <w:t xml:space="preserve">, 2017). Analytical data are provided in Table S3. Abbreviations: Fm, Formation; </w:t>
      </w:r>
      <w:proofErr w:type="spellStart"/>
      <w:r w:rsidRPr="003602AD">
        <w:rPr>
          <w:rFonts w:ascii="Times" w:eastAsia="ＭＳ Ｐゴシック" w:hAnsi="Times" w:cs="Arial"/>
          <w:color w:val="252525"/>
          <w:kern w:val="0"/>
          <w:szCs w:val="20"/>
        </w:rPr>
        <w:t>Gp</w:t>
      </w:r>
      <w:proofErr w:type="spellEnd"/>
      <w:r w:rsidRPr="003602AD">
        <w:rPr>
          <w:rFonts w:ascii="Times" w:eastAsia="ＭＳ Ｐゴシック" w:hAnsi="Times" w:cs="Arial"/>
          <w:color w:val="252525"/>
          <w:kern w:val="0"/>
          <w:szCs w:val="20"/>
        </w:rPr>
        <w:t>, Group; Trans, Transitional.</w:t>
      </w:r>
    </w:p>
    <w:p w14:paraId="0E3C16E1" w14:textId="77777777" w:rsidR="003602AD" w:rsidRPr="003602AD" w:rsidRDefault="003602AD" w:rsidP="003602AD">
      <w:pPr>
        <w:shd w:val="clear" w:color="auto" w:fill="FFFFFF"/>
        <w:spacing w:line="360" w:lineRule="auto"/>
        <w:jc w:val="both"/>
        <w:rPr>
          <w:rFonts w:ascii="Times" w:eastAsia="ＭＳ Ｐゴシック" w:hAnsi="Times" w:cs="Arial"/>
          <w:color w:val="252525"/>
          <w:kern w:val="0"/>
          <w:szCs w:val="20"/>
        </w:rPr>
      </w:pPr>
    </w:p>
    <w:p w14:paraId="32466FCF" w14:textId="77777777" w:rsidR="003602AD" w:rsidRPr="003602AD" w:rsidRDefault="003602AD" w:rsidP="003602AD">
      <w:pPr>
        <w:shd w:val="clear" w:color="auto" w:fill="FFFFFF"/>
        <w:spacing w:line="360" w:lineRule="auto"/>
        <w:jc w:val="both"/>
        <w:rPr>
          <w:rFonts w:ascii="Times" w:eastAsia="ＭＳ Ｐゴシック" w:hAnsi="Times" w:cs="Arial"/>
          <w:color w:val="252525"/>
          <w:kern w:val="0"/>
          <w:szCs w:val="20"/>
        </w:rPr>
      </w:pPr>
      <w:r w:rsidRPr="003602AD">
        <w:rPr>
          <w:rFonts w:ascii="Times" w:eastAsia="ＭＳ Ｐゴシック" w:hAnsi="Times" w:cs="Arial"/>
          <w:b/>
          <w:bCs/>
          <w:color w:val="252525"/>
          <w:kern w:val="0"/>
          <w:szCs w:val="20"/>
        </w:rPr>
        <w:t>Fig. S6.</w:t>
      </w:r>
      <w:r w:rsidRPr="003602AD">
        <w:rPr>
          <w:rFonts w:ascii="Times" w:eastAsia="ＭＳ Ｐゴシック" w:hAnsi="Times" w:cs="Arial"/>
          <w:color w:val="252525"/>
          <w:kern w:val="0"/>
          <w:szCs w:val="20"/>
        </w:rPr>
        <w:t xml:space="preserve"> Backscattered electron (left) and cathodoluminescence (right) images of zircon grains, from which concordant data were obtained, including measurements from zircons collected from the </w:t>
      </w:r>
      <w:proofErr w:type="spellStart"/>
      <w:r w:rsidRPr="003602AD">
        <w:rPr>
          <w:rFonts w:ascii="Times" w:eastAsia="ＭＳ Ｐゴシック" w:hAnsi="Times" w:cs="Arial"/>
          <w:color w:val="252525"/>
          <w:kern w:val="0"/>
          <w:szCs w:val="20"/>
        </w:rPr>
        <w:t>Myojin</w:t>
      </w:r>
      <w:proofErr w:type="spellEnd"/>
      <w:r w:rsidRPr="003602AD">
        <w:rPr>
          <w:rFonts w:ascii="Times" w:eastAsia="ＭＳ Ｐゴシック" w:hAnsi="Times" w:cs="Arial"/>
          <w:color w:val="252525"/>
          <w:kern w:val="0"/>
          <w:szCs w:val="20"/>
        </w:rPr>
        <w:t xml:space="preserve"> (OMG-MYJ-T1), Takano (NMK-M05-1, M06-2, M12-1, M16-3, M17-1, M26-1), and </w:t>
      </w:r>
      <w:proofErr w:type="spellStart"/>
      <w:r w:rsidRPr="003602AD">
        <w:rPr>
          <w:rFonts w:ascii="Times" w:eastAsia="ＭＳ Ｐゴシック" w:hAnsi="Times" w:cs="Arial"/>
          <w:color w:val="252525"/>
          <w:kern w:val="0"/>
          <w:szCs w:val="20"/>
        </w:rPr>
        <w:t>Kuromoritoge</w:t>
      </w:r>
      <w:proofErr w:type="spellEnd"/>
      <w:r w:rsidRPr="003602AD">
        <w:rPr>
          <w:rFonts w:ascii="Times" w:eastAsia="ＭＳ Ｐゴシック" w:hAnsi="Times" w:cs="Arial"/>
          <w:color w:val="252525"/>
          <w:kern w:val="0"/>
          <w:szCs w:val="20"/>
        </w:rPr>
        <w:t xml:space="preserve"> (NMK-M31-1) formations. </w:t>
      </w:r>
      <w:r w:rsidRPr="003602AD">
        <w:rPr>
          <w:rFonts w:ascii="Times" w:eastAsia="ＭＳ Ｐゴシック" w:hAnsi="Times" w:cs="Arial"/>
          <w:color w:val="252525"/>
          <w:kern w:val="0"/>
          <w:szCs w:val="20"/>
          <w:vertAlign w:val="superscript"/>
        </w:rPr>
        <w:t>238</w:t>
      </w:r>
      <w:r w:rsidRPr="003602AD">
        <w:rPr>
          <w:rFonts w:ascii="Times" w:eastAsia="ＭＳ Ｐゴシック" w:hAnsi="Times" w:cs="Arial"/>
          <w:color w:val="252525"/>
          <w:kern w:val="0"/>
          <w:szCs w:val="20"/>
        </w:rPr>
        <w:t>U–</w:t>
      </w:r>
      <w:r w:rsidRPr="003602AD">
        <w:rPr>
          <w:rFonts w:ascii="Times" w:eastAsia="ＭＳ Ｐゴシック" w:hAnsi="Times" w:cs="Arial"/>
          <w:color w:val="252525"/>
          <w:kern w:val="0"/>
          <w:szCs w:val="20"/>
          <w:vertAlign w:val="superscript"/>
        </w:rPr>
        <w:t>206</w:t>
      </w:r>
      <w:r w:rsidRPr="003602AD">
        <w:rPr>
          <w:rFonts w:ascii="Times" w:eastAsia="ＭＳ Ｐゴシック" w:hAnsi="Times" w:cs="Arial"/>
          <w:color w:val="252525"/>
          <w:kern w:val="0"/>
          <w:szCs w:val="20"/>
        </w:rPr>
        <w:t>Pb ages in Ma (</w:t>
      </w:r>
      <w:r w:rsidRPr="003602AD">
        <w:rPr>
          <w:rFonts w:ascii="Times" w:eastAsia="ＭＳ Ｐゴシック" w:hAnsi="Times" w:cs="Arial"/>
          <w:color w:val="252525"/>
          <w:kern w:val="0"/>
          <w:szCs w:val="20"/>
          <w:vertAlign w:val="superscript"/>
        </w:rPr>
        <w:t>207</w:t>
      </w:r>
      <w:r w:rsidRPr="003602AD">
        <w:rPr>
          <w:rFonts w:ascii="Times" w:eastAsia="ＭＳ Ｐゴシック" w:hAnsi="Times" w:cs="Arial"/>
          <w:color w:val="252525"/>
          <w:kern w:val="0"/>
          <w:szCs w:val="20"/>
        </w:rPr>
        <w:t>Pb corrected, 1σ error) are obtained from each analyzed spot shown by a circle on the cathodoluminescence image. The scale bar is 100 µm. Sampling locations and stratigraphic positions are indicated in Figs. 2 and 3, and analytical data in Table S3.</w:t>
      </w:r>
    </w:p>
    <w:p w14:paraId="533C2945" w14:textId="77777777" w:rsidR="003602AD" w:rsidRPr="003602AD" w:rsidRDefault="003602AD" w:rsidP="003602AD">
      <w:pPr>
        <w:shd w:val="clear" w:color="auto" w:fill="FFFFFF"/>
        <w:spacing w:line="360" w:lineRule="auto"/>
        <w:jc w:val="both"/>
        <w:rPr>
          <w:rFonts w:ascii="Times" w:eastAsia="ＭＳ Ｐゴシック" w:hAnsi="Times" w:cs="Arial"/>
          <w:color w:val="252525"/>
          <w:kern w:val="0"/>
          <w:szCs w:val="20"/>
        </w:rPr>
      </w:pPr>
    </w:p>
    <w:p w14:paraId="46082A70" w14:textId="77777777" w:rsidR="003602AD" w:rsidRPr="003602AD" w:rsidRDefault="003602AD" w:rsidP="003602AD">
      <w:pPr>
        <w:shd w:val="clear" w:color="auto" w:fill="FFFFFF"/>
        <w:spacing w:line="360" w:lineRule="auto"/>
        <w:jc w:val="both"/>
        <w:rPr>
          <w:rFonts w:ascii="Times" w:eastAsia="ＭＳ Ｐゴシック" w:hAnsi="Times" w:cs="Arial"/>
          <w:color w:val="252525"/>
          <w:kern w:val="0"/>
          <w:szCs w:val="20"/>
        </w:rPr>
      </w:pPr>
      <w:r w:rsidRPr="003602AD">
        <w:rPr>
          <w:rFonts w:ascii="Times" w:eastAsia="ＭＳ Ｐゴシック" w:hAnsi="Times" w:cs="Arial"/>
          <w:b/>
          <w:bCs/>
          <w:color w:val="252525"/>
          <w:kern w:val="0"/>
          <w:szCs w:val="20"/>
        </w:rPr>
        <w:t>Table S1.</w:t>
      </w:r>
      <w:r w:rsidRPr="003602AD">
        <w:rPr>
          <w:rFonts w:ascii="Times" w:eastAsia="ＭＳ Ｐゴシック" w:hAnsi="Times" w:cs="Arial"/>
          <w:color w:val="252525"/>
          <w:kern w:val="0"/>
          <w:szCs w:val="20"/>
        </w:rPr>
        <w:t xml:space="preserve"> Bulk-rock chemical compositions of samples collected from the Takano and </w:t>
      </w:r>
      <w:proofErr w:type="spellStart"/>
      <w:r w:rsidRPr="003602AD">
        <w:rPr>
          <w:rFonts w:ascii="Times" w:eastAsia="ＭＳ Ｐゴシック" w:hAnsi="Times" w:cs="Arial"/>
          <w:color w:val="252525"/>
          <w:kern w:val="0"/>
          <w:szCs w:val="20"/>
        </w:rPr>
        <w:t>Kuromoritoge</w:t>
      </w:r>
      <w:proofErr w:type="spellEnd"/>
      <w:r w:rsidRPr="003602AD">
        <w:rPr>
          <w:rFonts w:ascii="Times" w:eastAsia="ＭＳ Ｐゴシック" w:hAnsi="Times" w:cs="Arial"/>
          <w:color w:val="252525"/>
          <w:kern w:val="0"/>
          <w:szCs w:val="20"/>
        </w:rPr>
        <w:t xml:space="preserve"> formations and </w:t>
      </w:r>
      <w:proofErr w:type="spellStart"/>
      <w:r w:rsidRPr="003602AD">
        <w:rPr>
          <w:rFonts w:ascii="Times" w:eastAsia="ＭＳ Ｐゴシック" w:hAnsi="Times" w:cs="Arial"/>
          <w:color w:val="252525"/>
          <w:kern w:val="0"/>
          <w:szCs w:val="20"/>
        </w:rPr>
        <w:t>Sambagawa</w:t>
      </w:r>
      <w:proofErr w:type="spellEnd"/>
      <w:r w:rsidRPr="003602AD">
        <w:rPr>
          <w:rFonts w:ascii="Times" w:eastAsia="ＭＳ Ｐゴシック" w:hAnsi="Times" w:cs="Arial"/>
          <w:color w:val="252525"/>
          <w:kern w:val="0"/>
          <w:szCs w:val="20"/>
        </w:rPr>
        <w:t xml:space="preserve"> metamorphic rocks, analyzed by wavelength dispersive X-ray fluorescence spectrometer (WD-XRF) and inductively coupled plasma–mass spectrometry (ICP–MS). Also shown are zircon saturation temperatures (</w:t>
      </w:r>
      <w:proofErr w:type="spellStart"/>
      <w:r w:rsidRPr="003602AD">
        <w:rPr>
          <w:rFonts w:ascii="Times" w:eastAsia="ＭＳ Ｐゴシック" w:hAnsi="Times" w:cs="Arial"/>
          <w:color w:val="252525"/>
          <w:kern w:val="0"/>
          <w:szCs w:val="20"/>
        </w:rPr>
        <w:t>ZrT</w:t>
      </w:r>
      <w:proofErr w:type="spellEnd"/>
      <w:r w:rsidRPr="003602AD">
        <w:rPr>
          <w:rFonts w:ascii="Times" w:eastAsia="ＭＳ Ｐゴシック" w:hAnsi="Times" w:cs="Arial"/>
          <w:color w:val="252525"/>
          <w:kern w:val="0"/>
          <w:szCs w:val="20"/>
        </w:rPr>
        <w:t xml:space="preserve">; Watson and Harrison, 1983; </w:t>
      </w:r>
      <w:proofErr w:type="spellStart"/>
      <w:r w:rsidRPr="003602AD">
        <w:rPr>
          <w:rFonts w:ascii="Times" w:eastAsia="ＭＳ Ｐゴシック" w:hAnsi="Times" w:cs="Arial"/>
          <w:color w:val="252525"/>
          <w:kern w:val="0"/>
          <w:szCs w:val="20"/>
        </w:rPr>
        <w:t>Hanchar</w:t>
      </w:r>
      <w:proofErr w:type="spellEnd"/>
      <w:r w:rsidRPr="003602AD">
        <w:rPr>
          <w:rFonts w:ascii="Times" w:eastAsia="ＭＳ Ｐゴシック" w:hAnsi="Times" w:cs="Arial"/>
          <w:color w:val="252525"/>
          <w:kern w:val="0"/>
          <w:szCs w:val="20"/>
        </w:rPr>
        <w:t xml:space="preserve"> and Watson, 2003) and Eu/Eu* = </w:t>
      </w:r>
      <w:proofErr w:type="spellStart"/>
      <w:r w:rsidRPr="003602AD">
        <w:rPr>
          <w:rFonts w:ascii="Times" w:eastAsia="ＭＳ Ｐゴシック" w:hAnsi="Times" w:cs="Arial"/>
          <w:color w:val="252525"/>
          <w:kern w:val="0"/>
          <w:szCs w:val="20"/>
        </w:rPr>
        <w:t>Eu</w:t>
      </w:r>
      <w:r w:rsidRPr="003602AD">
        <w:rPr>
          <w:rFonts w:ascii="Times" w:eastAsia="ＭＳ Ｐゴシック" w:hAnsi="Times" w:cs="Arial"/>
          <w:color w:val="252525"/>
          <w:kern w:val="0"/>
          <w:szCs w:val="20"/>
          <w:vertAlign w:val="subscript"/>
        </w:rPr>
        <w:t>CN</w:t>
      </w:r>
      <w:proofErr w:type="spellEnd"/>
      <w:proofErr w:type="gramStart"/>
      <w:r w:rsidRPr="003602AD">
        <w:rPr>
          <w:rFonts w:ascii="Times" w:eastAsia="ＭＳ Ｐゴシック" w:hAnsi="Times" w:cs="Arial"/>
          <w:color w:val="252525"/>
          <w:kern w:val="0"/>
          <w:szCs w:val="20"/>
        </w:rPr>
        <w:t>/(</w:t>
      </w:r>
      <w:proofErr w:type="spellStart"/>
      <w:proofErr w:type="gramEnd"/>
      <w:r w:rsidRPr="003602AD">
        <w:rPr>
          <w:rFonts w:ascii="Times" w:eastAsia="ＭＳ Ｐゴシック" w:hAnsi="Times" w:cs="Arial"/>
          <w:color w:val="252525"/>
          <w:kern w:val="0"/>
          <w:szCs w:val="20"/>
        </w:rPr>
        <w:t>Sm</w:t>
      </w:r>
      <w:r w:rsidRPr="003602AD">
        <w:rPr>
          <w:rFonts w:ascii="Times" w:eastAsia="ＭＳ Ｐゴシック" w:hAnsi="Times" w:cs="Arial"/>
          <w:color w:val="252525"/>
          <w:kern w:val="0"/>
          <w:szCs w:val="20"/>
          <w:vertAlign w:val="subscript"/>
        </w:rPr>
        <w:t>CN</w:t>
      </w:r>
      <w:proofErr w:type="spellEnd"/>
      <w:r w:rsidRPr="003602AD">
        <w:rPr>
          <w:rFonts w:ascii="Times" w:eastAsia="ＭＳ Ｐゴシック" w:hAnsi="Times" w:cs="Arial"/>
          <w:color w:val="252525"/>
          <w:kern w:val="0"/>
          <w:szCs w:val="20"/>
        </w:rPr>
        <w:t xml:space="preserve"> × </w:t>
      </w:r>
      <w:proofErr w:type="spellStart"/>
      <w:r w:rsidRPr="003602AD">
        <w:rPr>
          <w:rFonts w:ascii="Times" w:eastAsia="ＭＳ Ｐゴシック" w:hAnsi="Times" w:cs="Arial"/>
          <w:color w:val="252525"/>
          <w:kern w:val="0"/>
          <w:szCs w:val="20"/>
        </w:rPr>
        <w:t>Gd</w:t>
      </w:r>
      <w:r w:rsidRPr="003602AD">
        <w:rPr>
          <w:rFonts w:ascii="Times" w:eastAsia="ＭＳ Ｐゴシック" w:hAnsi="Times" w:cs="Arial"/>
          <w:color w:val="252525"/>
          <w:kern w:val="0"/>
          <w:szCs w:val="20"/>
          <w:vertAlign w:val="subscript"/>
        </w:rPr>
        <w:t>CN</w:t>
      </w:r>
      <w:proofErr w:type="spellEnd"/>
      <w:r w:rsidRPr="003602AD">
        <w:rPr>
          <w:rFonts w:ascii="Times" w:eastAsia="ＭＳ Ｐゴシック" w:hAnsi="Times" w:cs="Arial"/>
          <w:color w:val="252525"/>
          <w:kern w:val="0"/>
          <w:szCs w:val="20"/>
        </w:rPr>
        <w:t>)</w:t>
      </w:r>
      <w:r w:rsidRPr="003602AD">
        <w:rPr>
          <w:rFonts w:ascii="Times" w:eastAsia="ＭＳ Ｐゴシック" w:hAnsi="Times" w:cs="Arial"/>
          <w:color w:val="252525"/>
          <w:kern w:val="0"/>
          <w:szCs w:val="20"/>
          <w:vertAlign w:val="superscript"/>
        </w:rPr>
        <w:t>1/2</w:t>
      </w:r>
      <w:r w:rsidRPr="003602AD">
        <w:rPr>
          <w:rFonts w:ascii="Times" w:eastAsia="ＭＳ Ｐゴシック" w:hAnsi="Times" w:cs="Arial"/>
          <w:color w:val="252525"/>
          <w:kern w:val="0"/>
          <w:szCs w:val="20"/>
        </w:rPr>
        <w:t>, where CN indicates normalized to CI chondrite (</w:t>
      </w:r>
      <w:proofErr w:type="spellStart"/>
      <w:r w:rsidRPr="003602AD">
        <w:rPr>
          <w:rFonts w:ascii="Times" w:eastAsia="ＭＳ Ｐゴシック" w:hAnsi="Times" w:cs="Arial"/>
          <w:color w:val="252525"/>
          <w:kern w:val="0"/>
          <w:szCs w:val="20"/>
        </w:rPr>
        <w:t>Barrat</w:t>
      </w:r>
      <w:proofErr w:type="spellEnd"/>
      <w:r w:rsidRPr="003602AD">
        <w:rPr>
          <w:rFonts w:ascii="Times" w:eastAsia="ＭＳ Ｐゴシック" w:hAnsi="Times" w:cs="Arial"/>
          <w:color w:val="252525"/>
          <w:kern w:val="0"/>
          <w:szCs w:val="20"/>
        </w:rPr>
        <w:t xml:space="preserve"> et al., 2012) values based on analytical data. Dashes (–) indicate values were below the lower detection limit. Sampling locations and stratigraphic positions are indicated in Figs. 2 and 3. Summaries of WD-XRF analytical data (2SD, double standard deviation; n, number of analyses that yielded values above the detection limit; CV%, coefficient of variation in %) from standards (GSP-2, JB-2, and JG-2) measured in this study are included for reference with errors and relative errors (Error%) from recommended values (Rec; Imai et al., 1995; Wilson, 1998 cited by </w:t>
      </w:r>
      <w:proofErr w:type="spellStart"/>
      <w:r w:rsidRPr="003602AD">
        <w:rPr>
          <w:rFonts w:ascii="Times" w:eastAsia="ＭＳ Ｐゴシック" w:hAnsi="Times" w:cs="Arial"/>
          <w:color w:val="252525"/>
          <w:kern w:val="0"/>
          <w:szCs w:val="20"/>
        </w:rPr>
        <w:t>Suda</w:t>
      </w:r>
      <w:proofErr w:type="spellEnd"/>
      <w:r w:rsidRPr="003602AD">
        <w:rPr>
          <w:rFonts w:ascii="Times" w:eastAsia="ＭＳ Ｐゴシック" w:hAnsi="Times" w:cs="Arial"/>
          <w:color w:val="252525"/>
          <w:kern w:val="0"/>
          <w:szCs w:val="20"/>
        </w:rPr>
        <w:t xml:space="preserve"> and </w:t>
      </w:r>
      <w:proofErr w:type="spellStart"/>
      <w:r w:rsidRPr="003602AD">
        <w:rPr>
          <w:rFonts w:ascii="Times" w:eastAsia="ＭＳ Ｐゴシック" w:hAnsi="Times" w:cs="Arial"/>
          <w:color w:val="252525"/>
          <w:kern w:val="0"/>
          <w:szCs w:val="20"/>
        </w:rPr>
        <w:t>Motoyoshi</w:t>
      </w:r>
      <w:proofErr w:type="spellEnd"/>
      <w:r w:rsidRPr="003602AD">
        <w:rPr>
          <w:rFonts w:ascii="Times" w:eastAsia="ＭＳ Ｐゴシック" w:hAnsi="Times" w:cs="Arial"/>
          <w:color w:val="252525"/>
          <w:kern w:val="0"/>
          <w:szCs w:val="20"/>
        </w:rPr>
        <w:t>, 2011).</w:t>
      </w:r>
    </w:p>
    <w:p w14:paraId="4250D385" w14:textId="77777777" w:rsidR="003602AD" w:rsidRPr="003602AD" w:rsidRDefault="003602AD" w:rsidP="003602AD">
      <w:pPr>
        <w:shd w:val="clear" w:color="auto" w:fill="FFFFFF"/>
        <w:spacing w:line="360" w:lineRule="auto"/>
        <w:jc w:val="both"/>
        <w:rPr>
          <w:rFonts w:ascii="Times" w:eastAsia="ＭＳ Ｐゴシック" w:hAnsi="Times" w:cs="Arial"/>
          <w:color w:val="252525"/>
          <w:kern w:val="0"/>
          <w:szCs w:val="20"/>
        </w:rPr>
      </w:pPr>
    </w:p>
    <w:p w14:paraId="31CF5E13" w14:textId="77777777" w:rsidR="003602AD" w:rsidRPr="003602AD" w:rsidRDefault="003602AD" w:rsidP="003602AD">
      <w:pPr>
        <w:shd w:val="clear" w:color="auto" w:fill="FFFFFF"/>
        <w:spacing w:line="360" w:lineRule="auto"/>
        <w:jc w:val="both"/>
        <w:rPr>
          <w:rFonts w:ascii="Times" w:eastAsia="ＭＳ Ｐゴシック" w:hAnsi="Times" w:cs="Arial"/>
          <w:color w:val="252525"/>
          <w:kern w:val="0"/>
          <w:szCs w:val="20"/>
        </w:rPr>
      </w:pPr>
      <w:r w:rsidRPr="003602AD">
        <w:rPr>
          <w:rFonts w:ascii="Times" w:eastAsia="ＭＳ Ｐゴシック" w:hAnsi="Times" w:cs="Arial"/>
          <w:b/>
          <w:bCs/>
          <w:color w:val="252525"/>
          <w:kern w:val="0"/>
          <w:szCs w:val="20"/>
        </w:rPr>
        <w:t>Table S2.</w:t>
      </w:r>
      <w:r w:rsidRPr="003602AD">
        <w:rPr>
          <w:rFonts w:ascii="Times" w:eastAsia="ＭＳ Ｐゴシック" w:hAnsi="Times" w:cs="Arial"/>
          <w:color w:val="252525"/>
          <w:kern w:val="0"/>
          <w:szCs w:val="20"/>
        </w:rPr>
        <w:t xml:space="preserve"> Chemical compositions of garnets from the Takano Formation analyzed by scanning electron microscope and energy dispersive X-ray spectroscopy, showing calculated atoms per formula unit for each element and garnet end-member compositions. All iron was quantified and calculated as divalent (</w:t>
      </w:r>
      <w:proofErr w:type="spellStart"/>
      <w:r w:rsidRPr="003602AD">
        <w:rPr>
          <w:rFonts w:ascii="Times" w:eastAsia="ＭＳ Ｐゴシック" w:hAnsi="Times" w:cs="Arial"/>
          <w:color w:val="252525"/>
          <w:kern w:val="0"/>
          <w:szCs w:val="20"/>
        </w:rPr>
        <w:t>FeO</w:t>
      </w:r>
      <w:r w:rsidRPr="003602AD">
        <w:rPr>
          <w:rFonts w:ascii="Times" w:eastAsia="ＭＳ Ｐゴシック" w:hAnsi="Times" w:cs="Arial"/>
          <w:color w:val="252525"/>
          <w:kern w:val="0"/>
          <w:szCs w:val="20"/>
          <w:vertAlign w:val="subscript"/>
        </w:rPr>
        <w:t>total</w:t>
      </w:r>
      <w:proofErr w:type="spellEnd"/>
      <w:r w:rsidRPr="003602AD">
        <w:rPr>
          <w:rFonts w:ascii="Times" w:eastAsia="ＭＳ Ｐゴシック" w:hAnsi="Times" w:cs="Arial"/>
          <w:color w:val="252525"/>
          <w:kern w:val="0"/>
          <w:szCs w:val="20"/>
        </w:rPr>
        <w:t xml:space="preserve"> and Fe</w:t>
      </w:r>
      <w:r w:rsidRPr="003602AD">
        <w:rPr>
          <w:rFonts w:ascii="Times" w:eastAsia="ＭＳ Ｐゴシック" w:hAnsi="Times" w:cs="Arial"/>
          <w:color w:val="252525"/>
          <w:kern w:val="0"/>
          <w:szCs w:val="20"/>
          <w:vertAlign w:val="superscript"/>
        </w:rPr>
        <w:t>2+</w:t>
      </w:r>
      <w:r w:rsidRPr="003602AD">
        <w:rPr>
          <w:rFonts w:ascii="Times" w:eastAsia="ＭＳ Ｐゴシック" w:hAnsi="Times" w:cs="Arial"/>
          <w:color w:val="252525"/>
          <w:kern w:val="0"/>
          <w:szCs w:val="20"/>
        </w:rPr>
        <w:t xml:space="preserve">). Dashes (–) and </w:t>
      </w:r>
      <w:proofErr w:type="spellStart"/>
      <w:r w:rsidRPr="003602AD">
        <w:rPr>
          <w:rFonts w:ascii="Times" w:eastAsia="ＭＳ Ｐゴシック" w:hAnsi="Times" w:cs="Arial"/>
          <w:color w:val="252525"/>
          <w:kern w:val="0"/>
          <w:szCs w:val="20"/>
        </w:rPr>
        <w:t>n.q.</w:t>
      </w:r>
      <w:proofErr w:type="spellEnd"/>
      <w:r w:rsidRPr="003602AD">
        <w:rPr>
          <w:rFonts w:ascii="Times" w:eastAsia="ＭＳ Ｐゴシック" w:hAnsi="Times" w:cs="Arial"/>
          <w:color w:val="252525"/>
          <w:kern w:val="0"/>
          <w:szCs w:val="20"/>
        </w:rPr>
        <w:t xml:space="preserve"> denote values below the lower detection limit and not quantified (not </w:t>
      </w:r>
      <w:r w:rsidRPr="003602AD">
        <w:rPr>
          <w:rFonts w:ascii="Times" w:eastAsia="ＭＳ Ｐゴシック" w:hAnsi="Times" w:cs="Arial"/>
          <w:color w:val="252525"/>
          <w:kern w:val="0"/>
          <w:szCs w:val="20"/>
        </w:rPr>
        <w:lastRenderedPageBreak/>
        <w:t>automatically detected due to low value), respectively. Sampling locations and stratigraphic positions are indicated in Figs. 2 and 3. Data from analyzed points indicated with * are plotted in Fig. 11.</w:t>
      </w:r>
    </w:p>
    <w:p w14:paraId="7B58C0B0" w14:textId="77777777" w:rsidR="003602AD" w:rsidRPr="003602AD" w:rsidRDefault="003602AD" w:rsidP="003602AD">
      <w:pPr>
        <w:shd w:val="clear" w:color="auto" w:fill="FFFFFF"/>
        <w:spacing w:line="360" w:lineRule="auto"/>
        <w:jc w:val="both"/>
        <w:rPr>
          <w:rFonts w:ascii="Times" w:eastAsia="ＭＳ Ｐゴシック" w:hAnsi="Times" w:cs="Arial"/>
          <w:color w:val="252525"/>
          <w:kern w:val="0"/>
          <w:szCs w:val="20"/>
        </w:rPr>
      </w:pPr>
    </w:p>
    <w:p w14:paraId="16E50C36" w14:textId="77777777" w:rsidR="003602AD" w:rsidRPr="003602AD" w:rsidRDefault="003602AD" w:rsidP="003602AD">
      <w:pPr>
        <w:shd w:val="clear" w:color="auto" w:fill="FFFFFF"/>
        <w:spacing w:line="360" w:lineRule="auto"/>
        <w:jc w:val="both"/>
        <w:rPr>
          <w:rFonts w:ascii="Times" w:eastAsia="ＭＳ Ｐゴシック" w:hAnsi="Times" w:cs="Arial"/>
          <w:color w:val="252525"/>
          <w:kern w:val="0"/>
          <w:szCs w:val="20"/>
        </w:rPr>
      </w:pPr>
      <w:r w:rsidRPr="003602AD">
        <w:rPr>
          <w:rFonts w:ascii="Times" w:eastAsia="ＭＳ Ｐゴシック" w:hAnsi="Times" w:cs="Arial"/>
          <w:b/>
          <w:bCs/>
          <w:color w:val="252525"/>
          <w:kern w:val="0"/>
          <w:szCs w:val="20"/>
        </w:rPr>
        <w:t>Table S3.</w:t>
      </w:r>
      <w:r w:rsidRPr="003602AD">
        <w:rPr>
          <w:rFonts w:ascii="Times" w:eastAsia="ＭＳ Ｐゴシック" w:hAnsi="Times" w:cs="Arial"/>
          <w:color w:val="252525"/>
          <w:kern w:val="0"/>
          <w:szCs w:val="20"/>
        </w:rPr>
        <w:t xml:space="preserve"> U and Th concentrations, U/Th ratios, fractions of common 206Pb in percent (%f</w:t>
      </w:r>
      <w:r w:rsidRPr="003602AD">
        <w:rPr>
          <w:rFonts w:ascii="Times" w:eastAsia="ＭＳ Ｐゴシック" w:hAnsi="Times" w:cs="Arial"/>
          <w:color w:val="252525"/>
          <w:kern w:val="0"/>
          <w:szCs w:val="20"/>
          <w:vertAlign w:val="subscript"/>
        </w:rPr>
        <w:t>207</w:t>
      </w:r>
      <w:r w:rsidRPr="003602AD">
        <w:rPr>
          <w:rFonts w:ascii="Times" w:eastAsia="ＭＳ Ｐゴシック" w:hAnsi="Times" w:cs="Arial"/>
          <w:color w:val="252525"/>
          <w:kern w:val="0"/>
          <w:szCs w:val="20"/>
        </w:rPr>
        <w:t xml:space="preserve">) calculated from measured and common </w:t>
      </w:r>
      <w:r w:rsidRPr="003602AD">
        <w:rPr>
          <w:rFonts w:ascii="Times" w:eastAsia="ＭＳ Ｐゴシック" w:hAnsi="Times" w:cs="Arial"/>
          <w:color w:val="252525"/>
          <w:kern w:val="0"/>
          <w:szCs w:val="20"/>
          <w:vertAlign w:val="superscript"/>
        </w:rPr>
        <w:t>207</w:t>
      </w:r>
      <w:r w:rsidRPr="003602AD">
        <w:rPr>
          <w:rFonts w:ascii="Times" w:eastAsia="ＭＳ Ｐゴシック" w:hAnsi="Times" w:cs="Arial"/>
          <w:color w:val="252525"/>
          <w:kern w:val="0"/>
          <w:szCs w:val="20"/>
        </w:rPr>
        <w:t>Pb/</w:t>
      </w:r>
      <w:r w:rsidRPr="003602AD">
        <w:rPr>
          <w:rFonts w:ascii="Times" w:eastAsia="ＭＳ Ｐゴシック" w:hAnsi="Times" w:cs="Arial"/>
          <w:color w:val="252525"/>
          <w:kern w:val="0"/>
          <w:szCs w:val="20"/>
          <w:vertAlign w:val="superscript"/>
        </w:rPr>
        <w:t>206</w:t>
      </w:r>
      <w:r w:rsidRPr="003602AD">
        <w:rPr>
          <w:rFonts w:ascii="Times" w:eastAsia="ＭＳ Ｐゴシック" w:hAnsi="Times" w:cs="Arial"/>
          <w:color w:val="252525"/>
          <w:kern w:val="0"/>
          <w:szCs w:val="20"/>
        </w:rPr>
        <w:t>Pb, U–Pb isotopic ratios (</w:t>
      </w:r>
      <w:r w:rsidRPr="003602AD">
        <w:rPr>
          <w:rFonts w:ascii="Times" w:eastAsia="ＭＳ Ｐゴシック" w:hAnsi="Times" w:cs="Arial"/>
          <w:color w:val="252525"/>
          <w:kern w:val="0"/>
          <w:szCs w:val="20"/>
          <w:vertAlign w:val="superscript"/>
        </w:rPr>
        <w:t>208</w:t>
      </w:r>
      <w:r w:rsidRPr="003602AD">
        <w:rPr>
          <w:rFonts w:ascii="Times" w:eastAsia="ＭＳ Ｐゴシック" w:hAnsi="Times" w:cs="Arial"/>
          <w:color w:val="252525"/>
          <w:kern w:val="0"/>
          <w:szCs w:val="20"/>
        </w:rPr>
        <w:t>Pb corrected), and calculated ages (</w:t>
      </w:r>
      <w:r w:rsidRPr="003602AD">
        <w:rPr>
          <w:rFonts w:ascii="Times" w:eastAsia="ＭＳ Ｐゴシック" w:hAnsi="Times" w:cs="Arial"/>
          <w:color w:val="252525"/>
          <w:kern w:val="0"/>
          <w:szCs w:val="20"/>
          <w:vertAlign w:val="superscript"/>
        </w:rPr>
        <w:t>207</w:t>
      </w:r>
      <w:r w:rsidRPr="003602AD">
        <w:rPr>
          <w:rFonts w:ascii="Times" w:eastAsia="ＭＳ Ｐゴシック" w:hAnsi="Times" w:cs="Arial"/>
          <w:color w:val="252525"/>
          <w:kern w:val="0"/>
          <w:szCs w:val="20"/>
        </w:rPr>
        <w:t xml:space="preserve">Pb corrected) of zircons from which concordant data were obtained. Zircons were collected and separated from the </w:t>
      </w:r>
      <w:proofErr w:type="spellStart"/>
      <w:r w:rsidRPr="003602AD">
        <w:rPr>
          <w:rFonts w:ascii="Times" w:eastAsia="ＭＳ Ｐゴシック" w:hAnsi="Times" w:cs="Arial"/>
          <w:color w:val="252525"/>
          <w:kern w:val="0"/>
          <w:szCs w:val="20"/>
        </w:rPr>
        <w:t>Myojin</w:t>
      </w:r>
      <w:proofErr w:type="spellEnd"/>
      <w:r w:rsidRPr="003602AD">
        <w:rPr>
          <w:rFonts w:ascii="Times" w:eastAsia="ＭＳ Ｐゴシック" w:hAnsi="Times" w:cs="Arial"/>
          <w:color w:val="252525"/>
          <w:kern w:val="0"/>
          <w:szCs w:val="20"/>
        </w:rPr>
        <w:t xml:space="preserve"> (OMG-MYJ-T1), Takano (NMK-M05-1, M06-2, M12-1, M16-3, M17-1, M26-1), and </w:t>
      </w:r>
      <w:proofErr w:type="spellStart"/>
      <w:r w:rsidRPr="003602AD">
        <w:rPr>
          <w:rFonts w:ascii="Times" w:eastAsia="ＭＳ Ｐゴシック" w:hAnsi="Times" w:cs="Arial"/>
          <w:color w:val="252525"/>
          <w:kern w:val="0"/>
          <w:szCs w:val="20"/>
        </w:rPr>
        <w:t>Kuromoritoge</w:t>
      </w:r>
      <w:proofErr w:type="spellEnd"/>
      <w:r w:rsidRPr="003602AD">
        <w:rPr>
          <w:rFonts w:ascii="Times" w:eastAsia="ＭＳ Ｐゴシック" w:hAnsi="Times" w:cs="Arial"/>
          <w:color w:val="252525"/>
          <w:kern w:val="0"/>
          <w:szCs w:val="20"/>
        </w:rPr>
        <w:t xml:space="preserve"> (NMK-M31-1) formations. Sampling locations and stratigraphic positions are indicated in Figs. 2 and 3. Errors on isotopic ratios, %f</w:t>
      </w:r>
      <w:r w:rsidRPr="003602AD">
        <w:rPr>
          <w:rFonts w:ascii="Times" w:eastAsia="ＭＳ Ｐゴシック" w:hAnsi="Times" w:cs="Arial"/>
          <w:color w:val="252525"/>
          <w:kern w:val="0"/>
          <w:szCs w:val="20"/>
          <w:vertAlign w:val="subscript"/>
        </w:rPr>
        <w:t>207</w:t>
      </w:r>
      <w:r w:rsidRPr="003602AD">
        <w:rPr>
          <w:rFonts w:ascii="Times" w:eastAsia="ＭＳ Ｐゴシック" w:hAnsi="Times" w:cs="Arial"/>
          <w:color w:val="252525"/>
          <w:kern w:val="0"/>
          <w:szCs w:val="20"/>
        </w:rPr>
        <w:t>, and ages are 1σ. Pb* indicates the radiogenic portion.</w:t>
      </w:r>
    </w:p>
    <w:p w14:paraId="5B8E40E1" w14:textId="77777777" w:rsidR="00383305" w:rsidRPr="003602AD" w:rsidRDefault="00383305" w:rsidP="003602AD">
      <w:pPr>
        <w:spacing w:line="360" w:lineRule="auto"/>
        <w:rPr>
          <w:rFonts w:ascii="Times" w:hAnsi="Times"/>
        </w:rPr>
      </w:pPr>
    </w:p>
    <w:sectPr w:rsidR="00383305" w:rsidRPr="003602AD" w:rsidSect="006B1AF3">
      <w:footerReference w:type="even" r:id="rId7"/>
      <w:footerReference w:type="default" r:id="rId8"/>
      <w:footerReference w:type="first" r:id="rId9"/>
      <w:pgSz w:w="11906" w:h="16838"/>
      <w:pgMar w:top="1701" w:right="1701" w:bottom="2228" w:left="1701" w:header="0" w:footer="1701" w:gutter="0"/>
      <w:cols w:space="720"/>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E96F3" w14:textId="77777777" w:rsidR="00496A42" w:rsidRDefault="00496A42">
      <w:r>
        <w:separator/>
      </w:r>
    </w:p>
  </w:endnote>
  <w:endnote w:type="continuationSeparator" w:id="0">
    <w:p w14:paraId="28FF3454" w14:textId="77777777" w:rsidR="00496A42" w:rsidRDefault="00496A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panose1 w:val="020B0604020202020204"/>
    <w:charset w:val="80"/>
    <w:family w:val="roman"/>
    <w:pitch w:val="variable"/>
  </w:font>
  <w:font w:name="游明朝">
    <w:panose1 w:val="02020400000000000000"/>
    <w:charset w:val="80"/>
    <w:family w:val="roman"/>
    <w:pitch w:val="variable"/>
    <w:sig w:usb0="800002E7" w:usb1="2AC7FCFF" w:usb2="00000012" w:usb3="00000000" w:csb0="0002009F" w:csb1="00000000"/>
  </w:font>
  <w:font w:name="Lucida Sans">
    <w:panose1 w:val="020B0602030504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 w:name="Mangal">
    <w:panose1 w:val="02040503050203030202"/>
    <w:charset w:val="01"/>
    <w:family w:val="roman"/>
    <w:pitch w:val="variable"/>
    <w:sig w:usb0="0000A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80"/>
    <w:family w:val="roman"/>
    <w:pitch w:val="variable"/>
  </w:font>
  <w:font w:name="Yu Gothic">
    <w:altName w:val="游ゴシック"/>
    <w:panose1 w:val="020B0400000000000000"/>
    <w:charset w:val="80"/>
    <w:family w:val="swiss"/>
    <w:pitch w:val="variable"/>
    <w:sig w:usb0="E00002FF" w:usb1="2AC7FDFF" w:usb2="00000016" w:usb3="00000000" w:csb0="0002009F" w:csb1="00000000"/>
  </w:font>
  <w:font w:name="ＭＳ 明朝">
    <w:altName w:val="MS Mincho"/>
    <w:panose1 w:val="02020609040205080304"/>
    <w:charset w:val="80"/>
    <w:family w:val="modern"/>
    <w:pitch w:val="fixed"/>
    <w:sig w:usb0="E00002FF" w:usb1="6AC7FDFB" w:usb2="08000012" w:usb3="00000000" w:csb0="0002009F" w:csb1="00000000"/>
  </w:font>
  <w:font w:name="0">
    <w:panose1 w:val="020B0604020202020204"/>
    <w:charset w:val="80"/>
    <w:family w:val="roman"/>
    <w:pitch w:val="variable"/>
  </w:font>
  <w:font w:name="Times">
    <w:panose1 w:val="00000500000000020000"/>
    <w:charset w:val="00"/>
    <w:family w:val="auto"/>
    <w:pitch w:val="variable"/>
    <w:sig w:usb0="E00002FF" w:usb1="5000205A" w:usb2="00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Source Han Sans TW Heavy">
    <w:panose1 w:val="020B0604020202020204"/>
    <w:charset w:val="00"/>
    <w:family w:val="roman"/>
    <w:notTrueType/>
    <w:pitch w:val="default"/>
  </w:font>
  <w:font w:name="ＭＳ Ｐゴシック">
    <w:altName w:val="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32D83" w14:textId="77777777" w:rsidR="00383305" w:rsidRDefault="00383305">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F0706" w14:textId="77777777" w:rsidR="00383305" w:rsidRDefault="00000000">
    <w:pPr>
      <w:pStyle w:val="af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12</w:t>
    </w:r>
    <w:r>
      <w:rPr>
        <w:sz w:val="21"/>
        <w:szCs w:val="21"/>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C0273" w14:textId="77777777" w:rsidR="00383305" w:rsidRDefault="00000000">
    <w:pPr>
      <w:pStyle w:val="af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12</w:t>
    </w:r>
    <w:r>
      <w:rPr>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4862B4" w14:textId="77777777" w:rsidR="00496A42" w:rsidRDefault="00496A42">
      <w:r>
        <w:separator/>
      </w:r>
    </w:p>
  </w:footnote>
  <w:footnote w:type="continuationSeparator" w:id="0">
    <w:p w14:paraId="683C6B8B" w14:textId="77777777" w:rsidR="00496A42" w:rsidRDefault="00496A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1"/>
  <w:bordersDoNotSurroundHeader/>
  <w:bordersDoNotSurroundFooter/>
  <w:proofState w:spelling="clean" w:grammar="clean"/>
  <w:defaultTabStop w:val="709"/>
  <w:autoHyphenation/>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305"/>
    <w:rsid w:val="000B41B4"/>
    <w:rsid w:val="000C3BE0"/>
    <w:rsid w:val="00237ECD"/>
    <w:rsid w:val="002D7F10"/>
    <w:rsid w:val="00335E85"/>
    <w:rsid w:val="003602AD"/>
    <w:rsid w:val="00383305"/>
    <w:rsid w:val="00496A42"/>
    <w:rsid w:val="0057591E"/>
    <w:rsid w:val="006B1AF3"/>
    <w:rsid w:val="006F6165"/>
    <w:rsid w:val="00861F5C"/>
    <w:rsid w:val="008D35E4"/>
    <w:rsid w:val="00A85810"/>
    <w:rsid w:val="00B6089B"/>
    <w:rsid w:val="00D12895"/>
    <w:rsid w:val="00D36142"/>
    <w:rsid w:val="00EA0138"/>
    <w:rsid w:val="00EC4397"/>
    <w:rsid w:val="00F81DC7"/>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88EC77F"/>
  <w15:docId w15:val="{5C19A657-2F8D-4604-8950-85A6AD5CC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游明朝" w:hAnsi="Liberation Serif" w:cs="Lucida Sans"/>
        <w:kern w:val="2"/>
        <w:sz w:val="24"/>
        <w:szCs w:val="24"/>
        <w:lang w:val="en-US" w:eastAsia="ja-JP"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Courier New" w:hAnsi="Courier New"/>
      <w:sz w:val="20"/>
    </w:rPr>
  </w:style>
  <w:style w:type="paragraph" w:styleId="1">
    <w:name w:val="heading 1"/>
    <w:basedOn w:val="a0"/>
    <w:next w:val="a1"/>
    <w:uiPriority w:val="9"/>
    <w:qFormat/>
    <w:pPr>
      <w:outlineLvl w:val="0"/>
    </w:pPr>
    <w:rPr>
      <w:rFonts w:ascii="Liberation Serif" w:eastAsia="游明朝" w:hAnsi="Liberation Serif"/>
      <w:b/>
      <w:bCs/>
      <w:sz w:val="48"/>
      <w:szCs w:val="48"/>
    </w:rPr>
  </w:style>
  <w:style w:type="paragraph" w:styleId="2">
    <w:name w:val="heading 2"/>
    <w:basedOn w:val="a0"/>
    <w:next w:val="a1"/>
    <w:uiPriority w:val="9"/>
    <w:unhideWhenUsed/>
    <w:qFormat/>
    <w:pPr>
      <w:spacing w:before="200"/>
      <w:outlineLvl w:val="1"/>
    </w:pPr>
    <w:rPr>
      <w:rFonts w:ascii="Liberation Serif" w:eastAsia="游明朝" w:hAnsi="Liberation Serif"/>
      <w:b/>
      <w:bCs/>
      <w:sz w:val="36"/>
      <w:szCs w:val="36"/>
    </w:rPr>
  </w:style>
  <w:style w:type="paragraph" w:styleId="3">
    <w:name w:val="heading 3"/>
    <w:basedOn w:val="a"/>
    <w:next w:val="a"/>
    <w:uiPriority w:val="9"/>
    <w:semiHidden/>
    <w:unhideWhenUsed/>
    <w:qFormat/>
    <w:pPr>
      <w:keepNext/>
      <w:ind w:left="400"/>
      <w:outlineLvl w:val="2"/>
    </w:pPr>
    <w:rPr>
      <w:rFonts w:ascii="游ゴシック Light" w:hAnsi="游ゴシック Light" w:cs="Mangal"/>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LineNumbering">
    <w:name w:val="Line Numbering"/>
    <w:qFormat/>
  </w:style>
  <w:style w:type="character" w:customStyle="1" w:styleId="a5">
    <w:name w:val="ふりがな"/>
    <w:qFormat/>
    <w:rPr>
      <w:sz w:val="12"/>
      <w:szCs w:val="12"/>
      <w:u w:val="none"/>
      <w:em w:val="none"/>
    </w:rPr>
  </w:style>
  <w:style w:type="character" w:customStyle="1" w:styleId="InternetLink">
    <w:name w:val="Internet Link"/>
    <w:qFormat/>
    <w:rPr>
      <w:color w:val="000080"/>
      <w:u w:val="single"/>
    </w:rPr>
  </w:style>
  <w:style w:type="character" w:customStyle="1" w:styleId="linenumber1">
    <w:name w:val="line number1"/>
    <w:basedOn w:val="a2"/>
    <w:qFormat/>
  </w:style>
  <w:style w:type="character" w:customStyle="1" w:styleId="30">
    <w:name w:val="見出し 3 (文字)"/>
    <w:basedOn w:val="a2"/>
    <w:qFormat/>
    <w:rPr>
      <w:rFonts w:ascii="游ゴシック Light" w:eastAsia="游明朝" w:hAnsi="游ゴシック Light" w:cs="Mangal"/>
      <w:sz w:val="20"/>
    </w:rPr>
  </w:style>
  <w:style w:type="character" w:styleId="a6">
    <w:name w:val="annotation reference"/>
    <w:basedOn w:val="a2"/>
    <w:qFormat/>
    <w:rPr>
      <w:sz w:val="18"/>
      <w:szCs w:val="18"/>
    </w:rPr>
  </w:style>
  <w:style w:type="character" w:customStyle="1" w:styleId="a7">
    <w:name w:val="コメント文字列 (文字)"/>
    <w:basedOn w:val="a2"/>
    <w:qFormat/>
    <w:rPr>
      <w:rFonts w:ascii="Courier New" w:hAnsi="Courier New" w:cs="Mangal"/>
      <w:sz w:val="20"/>
    </w:rPr>
  </w:style>
  <w:style w:type="character" w:customStyle="1" w:styleId="a8">
    <w:name w:val="コメント内容 (文字)"/>
    <w:basedOn w:val="a7"/>
    <w:qFormat/>
    <w:rPr>
      <w:rFonts w:ascii="Courier New" w:hAnsi="Courier New" w:cs="Mangal"/>
      <w:b/>
      <w:bCs/>
      <w:sz w:val="20"/>
    </w:rPr>
  </w:style>
  <w:style w:type="character" w:customStyle="1" w:styleId="a9">
    <w:name w:val="番号付け記号"/>
    <w:qFormat/>
  </w:style>
  <w:style w:type="character" w:styleId="aa">
    <w:name w:val="Emphasis"/>
    <w:qFormat/>
    <w:rPr>
      <w:i/>
      <w:iCs/>
    </w:rPr>
  </w:style>
  <w:style w:type="character" w:customStyle="1" w:styleId="LineNumbering1">
    <w:name w:val="Line Numbering1"/>
    <w:qFormat/>
  </w:style>
  <w:style w:type="character" w:styleId="ab">
    <w:name w:val="line number"/>
  </w:style>
  <w:style w:type="paragraph" w:customStyle="1" w:styleId="a0">
    <w:name w:val="見出し"/>
    <w:basedOn w:val="a"/>
    <w:next w:val="a1"/>
    <w:qFormat/>
    <w:pPr>
      <w:keepNext/>
      <w:spacing w:before="240" w:after="120"/>
    </w:pPr>
    <w:rPr>
      <w:rFonts w:ascii="Liberation Sans" w:eastAsia="Yu Gothic" w:hAnsi="Liberation Sans"/>
      <w:sz w:val="28"/>
      <w:szCs w:val="28"/>
    </w:rPr>
  </w:style>
  <w:style w:type="paragraph" w:styleId="a1">
    <w:name w:val="Body Text"/>
    <w:basedOn w:val="a"/>
    <w:pPr>
      <w:spacing w:after="140" w:line="276" w:lineRule="auto"/>
    </w:pPr>
  </w:style>
  <w:style w:type="paragraph" w:styleId="ac">
    <w:name w:val="List"/>
    <w:basedOn w:val="a1"/>
  </w:style>
  <w:style w:type="paragraph" w:styleId="ad">
    <w:name w:val="caption"/>
    <w:basedOn w:val="a"/>
    <w:qFormat/>
    <w:pPr>
      <w:suppressLineNumbers/>
      <w:spacing w:before="120" w:after="120"/>
    </w:pPr>
    <w:rPr>
      <w:i/>
      <w:iCs/>
      <w:sz w:val="24"/>
    </w:rPr>
  </w:style>
  <w:style w:type="paragraph" w:customStyle="1" w:styleId="ae">
    <w:name w:val="索引"/>
    <w:basedOn w:val="a"/>
    <w:qFormat/>
    <w:pPr>
      <w:suppressLineNumbers/>
    </w:pPr>
  </w:style>
  <w:style w:type="paragraph" w:customStyle="1" w:styleId="caption1">
    <w:name w:val="caption1"/>
    <w:basedOn w:val="a"/>
    <w:qFormat/>
    <w:pPr>
      <w:suppressLineNumbers/>
      <w:spacing w:before="120" w:after="120"/>
    </w:pPr>
    <w:rPr>
      <w:i/>
      <w:iCs/>
      <w:sz w:val="24"/>
    </w:rPr>
  </w:style>
  <w:style w:type="paragraph" w:customStyle="1" w:styleId="af">
    <w:name w:val="ヘッダーとフッター"/>
    <w:basedOn w:val="a"/>
    <w:qFormat/>
    <w:pPr>
      <w:suppressLineNumbers/>
      <w:tabs>
        <w:tab w:val="center" w:pos="4252"/>
        <w:tab w:val="right" w:pos="8504"/>
      </w:tabs>
    </w:pPr>
  </w:style>
  <w:style w:type="paragraph" w:styleId="af0">
    <w:name w:val="footer"/>
    <w:basedOn w:val="af"/>
  </w:style>
  <w:style w:type="paragraph" w:styleId="af1">
    <w:name w:val="header"/>
    <w:basedOn w:val="af"/>
  </w:style>
  <w:style w:type="paragraph" w:customStyle="1" w:styleId="af2">
    <w:name w:val="表の内容"/>
    <w:basedOn w:val="a"/>
    <w:qFormat/>
    <w:pPr>
      <w:widowControl w:val="0"/>
      <w:suppressLineNumbers/>
    </w:pPr>
  </w:style>
  <w:style w:type="paragraph" w:customStyle="1" w:styleId="af3">
    <w:name w:val="表の見出し"/>
    <w:basedOn w:val="af2"/>
    <w:qFormat/>
    <w:pPr>
      <w:jc w:val="center"/>
    </w:pPr>
    <w:rPr>
      <w:b/>
      <w:bCs/>
    </w:rPr>
  </w:style>
  <w:style w:type="paragraph" w:styleId="af4">
    <w:name w:val="Revision"/>
    <w:qFormat/>
    <w:pPr>
      <w:suppressAutoHyphens w:val="0"/>
    </w:pPr>
    <w:rPr>
      <w:rFonts w:ascii="Courier New" w:hAnsi="Courier New" w:cs="Mangal"/>
      <w:sz w:val="20"/>
    </w:rPr>
  </w:style>
  <w:style w:type="paragraph" w:styleId="af5">
    <w:name w:val="annotation text"/>
    <w:basedOn w:val="a"/>
    <w:qFormat/>
    <w:rPr>
      <w:rFonts w:cs="Mangal"/>
    </w:rPr>
  </w:style>
  <w:style w:type="paragraph" w:styleId="af6">
    <w:name w:val="annotation subject"/>
    <w:basedOn w:val="af5"/>
    <w:next w:val="af5"/>
    <w:qFormat/>
    <w:rPr>
      <w:b/>
      <w:bCs/>
    </w:rPr>
  </w:style>
  <w:style w:type="paragraph" w:styleId="af7">
    <w:name w:val="Plain Text"/>
    <w:basedOn w:val="a"/>
    <w:qFormat/>
    <w:rPr>
      <w:rFonts w:ascii="ＭＳ 明朝" w:hAnsi="ＭＳ 明朝" w:cs="Courier New"/>
      <w:szCs w:val="21"/>
    </w:rPr>
  </w:style>
  <w:style w:type="paragraph" w:customStyle="1" w:styleId="Default">
    <w:name w:val="Default"/>
    <w:qFormat/>
    <w:pPr>
      <w:widowControl w:val="0"/>
    </w:pPr>
    <w:rPr>
      <w:rFonts w:ascii="0" w:hAnsi="0"/>
      <w:color w:val="000000"/>
    </w:rPr>
  </w:style>
  <w:style w:type="paragraph" w:customStyle="1" w:styleId="af8">
    <w:name w:val="コメント"/>
    <w:basedOn w:val="a"/>
    <w:qFormat/>
    <w:pPr>
      <w:spacing w:before="56"/>
      <w:ind w:left="56" w:right="56"/>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oi.org/10.5575/geosoc.2024.0031"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ＭＳ ゴシック"/>
        <a:cs typeface="DejaVu Sans"/>
      </a:majorFont>
      <a:minorFont>
        <a:latin typeface="Arial"/>
        <a:ea typeface="ＭＳ 明朝"/>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11</Pages>
  <Words>3475</Words>
  <Characters>19810</Characters>
  <Application>Microsoft Office Word</Application>
  <DocSecurity>0</DocSecurity>
  <Lines>165</Lines>
  <Paragraphs>46</Paragraphs>
  <ScaleCrop>false</ScaleCrop>
  <Company/>
  <LinksUpToDate>false</LinksUpToDate>
  <CharactersWithSpaces>23239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日本地質学会</cp:lastModifiedBy>
  <cp:revision>8</cp:revision>
  <dcterms:created xsi:type="dcterms:W3CDTF">2024-10-21T08:14:00Z</dcterms:created>
  <dcterms:modified xsi:type="dcterms:W3CDTF">2024-12-20T08:20:00Z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2023-04-16T19:34:00Z</dcterms:created>
  <dc:creator>narita kana</dc:creator>
  <dc:description/>
  <dc:language>ja-JP</dc:language>
  <cp:lastModifiedBy>KUSUHASHI Nao</cp:lastModifiedBy>
  <dcterms:modified xsi:type="dcterms:W3CDTF">2024-10-10T15:29:11Z</dcterms:modified>
  <cp:revision>1058</cp:revision>
  <dc:subject/>
  <dc:title/>
</cp:coreProperties>
</file>