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84A79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Caption</w:t>
      </w:r>
    </w:p>
    <w:p w14:paraId="5ADE01C3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11F66EC8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 xml:space="preserve">Fig. A-A1. Photomicrograph of biotite–hornblende porphyry </w:t>
      </w:r>
      <w:proofErr w:type="gramStart"/>
      <w:r w:rsidRPr="004A1A74">
        <w:rPr>
          <w:rFonts w:ascii="Times" w:eastAsia="ＭＳ 明朝" w:hAnsi="Times"/>
          <w:szCs w:val="21"/>
        </w:rPr>
        <w:t>granite(</w:t>
      </w:r>
      <w:proofErr w:type="gramEnd"/>
      <w:r w:rsidRPr="004A1A74">
        <w:rPr>
          <w:rFonts w:ascii="Times" w:eastAsia="ＭＳ 明朝" w:hAnsi="Times"/>
          <w:szCs w:val="21"/>
        </w:rPr>
        <w:t>sample FSN21-01) under crossed-polarized light.</w:t>
      </w:r>
    </w:p>
    <w:p w14:paraId="3604B970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6E4ABBCD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 xml:space="preserve">Fig. A-A2. Stacked cathodoluminescence (CL) images of zircon grains from sample FSN21-01. Red circles show the locations of U–Pb spot analyses. Analysis numbers correspond to the last two digits in the sample code in Table A-B3. </w:t>
      </w:r>
    </w:p>
    <w:p w14:paraId="44139791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3EAA6553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A-A3. Photomicrograph of biotite porphyry granite (sample FSN21-03a) under crossed-polarized light.</w:t>
      </w:r>
    </w:p>
    <w:p w14:paraId="29FDFE37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100E4E63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A-A4. Stacked CL images of zircon grains separated from sample FSN21-03a. Red circles show the locations of U–Pb spot analyses. Analysis numbers correspond to the last two digits in the sample code in Table A-B4.</w:t>
      </w:r>
    </w:p>
    <w:p w14:paraId="0FE1ED9B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69650B47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A-A5. Stacked CL images of zircon grains separated from sample FSN21-03b. Red circles show the locations of U–Pb spot analyses. Analysis numbers correspond to the last two digits in the sample code in Table A-B5.</w:t>
      </w:r>
    </w:p>
    <w:p w14:paraId="646E96EE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01A11722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A-A6. Photomicrograph of biotite–hornblende granodiorite (sample FSN21-06) under plane-polarized light.</w:t>
      </w:r>
    </w:p>
    <w:p w14:paraId="1C0131B2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74DC31EF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A-A7. Stacked CL images of zircon grains separated from sample FSN21-06. Red circles show the locations of U–Pb spot analyses. Analysis numbers correspond to the last two digits in the sample code in Table A-B6.</w:t>
      </w:r>
    </w:p>
    <w:p w14:paraId="3E7492FA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19374755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A-A8. Photomicrograph of hornblende–biotite granodiorite (sample FSN21-12) under plane-polarized light.</w:t>
      </w:r>
    </w:p>
    <w:p w14:paraId="78B8386E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4E59C8C6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 xml:space="preserve">Fig. A-A9. Backscattered electron image of a polyphase felsic melt inclusion in a zircon grain (to the </w:t>
      </w:r>
      <w:r w:rsidRPr="004A1A74">
        <w:rPr>
          <w:rFonts w:ascii="Times" w:eastAsia="ＭＳ 明朝" w:hAnsi="Times"/>
          <w:szCs w:val="21"/>
        </w:rPr>
        <w:lastRenderedPageBreak/>
        <w:t>immediate lower right of spot 7 in Fig. A-A10) from sample FSN21-12.</w:t>
      </w:r>
    </w:p>
    <w:p w14:paraId="657834A9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4F892457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A-A10. Stacked CL images of zircon grains separated from sample FSN21-12. Red circles show the locations of U–Pb spot analyses. Analysis numbers correspond to the last two digits in the sample code in Table A-B7.</w:t>
      </w:r>
    </w:p>
    <w:p w14:paraId="5B43FB7D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5A13DB1A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A-B1. Analytical conditions used for zircon U–Pb dating.</w:t>
      </w:r>
    </w:p>
    <w:p w14:paraId="46C9557A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34E10BC7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A-B2. U–Pb isotopes and dates of the OD-3.</w:t>
      </w:r>
    </w:p>
    <w:p w14:paraId="388D9EB2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2C0DDE7E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A-B3. U–Pb isotopes and dates of sample FSN21-01.</w:t>
      </w:r>
    </w:p>
    <w:p w14:paraId="2B1D5AB8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202E219B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A-B4. U–Pb isotopes and dates of sample FSN21-03a.</w:t>
      </w:r>
    </w:p>
    <w:p w14:paraId="24CC0C34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42FCF903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A-B5. U–Pb isotopes and dates of sample FSN21-03b.</w:t>
      </w:r>
    </w:p>
    <w:p w14:paraId="7DE9C4EC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0C3493F7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A-B6. U–Pb isotopes and dates of sample FSN21-06.</w:t>
      </w:r>
    </w:p>
    <w:p w14:paraId="581D1284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6E5C3D19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A-B7. U–Pb isotopes and dates of sample FSN21-12.</w:t>
      </w:r>
    </w:p>
    <w:p w14:paraId="63A0DE8B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2D865B15" w14:textId="77777777" w:rsidR="00CA273F" w:rsidRPr="004A1A74" w:rsidRDefault="00CA273F" w:rsidP="00CA273F">
      <w:pPr>
        <w:spacing w:line="276" w:lineRule="auto"/>
        <w:rPr>
          <w:rFonts w:ascii="Times" w:eastAsia="ＭＳ 明朝" w:hAnsi="Times"/>
          <w:szCs w:val="21"/>
        </w:rPr>
      </w:pPr>
    </w:p>
    <w:p w14:paraId="0D148A05" w14:textId="77777777" w:rsidR="000C6006" w:rsidRPr="00CA273F" w:rsidRDefault="000C6006"/>
    <w:sectPr w:rsidR="000C6006" w:rsidRPr="00CA273F" w:rsidSect="006D4204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73F"/>
    <w:rsid w:val="000C6006"/>
    <w:rsid w:val="001A7AAB"/>
    <w:rsid w:val="006D4204"/>
    <w:rsid w:val="009D569E"/>
    <w:rsid w:val="00B62050"/>
    <w:rsid w:val="00CA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8A7356"/>
  <w15:chartTrackingRefBased/>
  <w15:docId w15:val="{B4897631-D741-4143-A805-ED247773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7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日本地質学会</dc:creator>
  <cp:keywords/>
  <dc:description/>
  <cp:lastModifiedBy>日本地質学会</cp:lastModifiedBy>
  <cp:revision>1</cp:revision>
  <dcterms:created xsi:type="dcterms:W3CDTF">2023-10-24T09:36:00Z</dcterms:created>
  <dcterms:modified xsi:type="dcterms:W3CDTF">2023-10-24T09:36:00Z</dcterms:modified>
</cp:coreProperties>
</file>