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CA213" w14:textId="77777777" w:rsidR="00435F50" w:rsidRPr="007D47AE" w:rsidRDefault="00435F50" w:rsidP="00435F50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14:paraId="34A28866" w14:textId="77777777" w:rsidR="00435F50" w:rsidRPr="007D47AE" w:rsidRDefault="00435F50" w:rsidP="00435F50">
      <w:pPr>
        <w:jc w:val="center"/>
        <w:rPr>
          <w:rFonts w:ascii="Times New Roman" w:hAnsi="Times New Roman" w:cs="Times New Roman"/>
          <w:sz w:val="24"/>
          <w:szCs w:val="24"/>
        </w:rPr>
      </w:pPr>
      <w:r w:rsidRPr="007D47A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60F9DD8" wp14:editId="20272D87">
            <wp:extent cx="2451908" cy="2160000"/>
            <wp:effectExtent l="0" t="0" r="0" b="0"/>
            <wp:docPr id="6" name="図 6" descr="グラフ, ヒスト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グラフ, ヒストグラム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908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576E32" w14:textId="77777777" w:rsidR="00435F50" w:rsidRPr="007D47AE" w:rsidRDefault="00435F50" w:rsidP="00435F50">
      <w:pPr>
        <w:jc w:val="center"/>
        <w:rPr>
          <w:rFonts w:ascii="Times New Roman" w:hAnsi="Times New Roman" w:cs="Times New Roman"/>
          <w:sz w:val="24"/>
          <w:szCs w:val="24"/>
        </w:rPr>
      </w:pPr>
      <w:r w:rsidRPr="007D47AE">
        <w:rPr>
          <w:rFonts w:ascii="Times New Roman" w:hAnsi="Times New Roman" w:cs="Times New Roman"/>
          <w:sz w:val="24"/>
          <w:szCs w:val="24"/>
        </w:rPr>
        <w:t>(a)</w:t>
      </w:r>
    </w:p>
    <w:p w14:paraId="672B5665" w14:textId="77777777" w:rsidR="00435F50" w:rsidRPr="007D47AE" w:rsidRDefault="00435F50" w:rsidP="00435F50">
      <w:pPr>
        <w:jc w:val="center"/>
        <w:rPr>
          <w:rFonts w:ascii="Times New Roman" w:hAnsi="Times New Roman" w:cs="Times New Roman"/>
          <w:sz w:val="24"/>
          <w:szCs w:val="24"/>
        </w:rPr>
      </w:pPr>
      <w:r w:rsidRPr="007D47A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A0A6784" wp14:editId="1C31F3C5">
            <wp:extent cx="2455252" cy="2160000"/>
            <wp:effectExtent l="0" t="0" r="0" b="0"/>
            <wp:docPr id="7" name="図 7" descr="グラフ, ヒスト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グラフ, ヒストグラム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252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E3F8E" w14:textId="77777777" w:rsidR="00435F50" w:rsidRPr="007D47AE" w:rsidRDefault="00435F50" w:rsidP="00435F50">
      <w:pPr>
        <w:jc w:val="center"/>
        <w:rPr>
          <w:rFonts w:ascii="Times New Roman" w:hAnsi="Times New Roman" w:cs="Times New Roman"/>
          <w:sz w:val="24"/>
          <w:szCs w:val="24"/>
        </w:rPr>
      </w:pPr>
      <w:r w:rsidRPr="007D47AE">
        <w:rPr>
          <w:rFonts w:ascii="Times New Roman" w:hAnsi="Times New Roman" w:cs="Times New Roman"/>
          <w:sz w:val="24"/>
          <w:szCs w:val="24"/>
        </w:rPr>
        <w:t>(b)</w:t>
      </w:r>
    </w:p>
    <w:p w14:paraId="5C857632" w14:textId="22AF5329" w:rsidR="00435F50" w:rsidRDefault="00435F50" w:rsidP="00A56B7E">
      <w:pPr>
        <w:widowControl/>
        <w:jc w:val="left"/>
      </w:pPr>
      <w:r w:rsidRPr="007D47AE">
        <w:rPr>
          <w:rFonts w:ascii="Times New Roman" w:hAnsi="Times New Roman" w:cs="Times New Roman"/>
          <w:sz w:val="24"/>
          <w:szCs w:val="24"/>
        </w:rPr>
        <w:t>Figure S</w:t>
      </w:r>
      <w:proofErr w:type="gramStart"/>
      <w:r w:rsidRPr="007D47AE">
        <w:rPr>
          <w:rFonts w:ascii="Times New Roman" w:hAnsi="Times New Roman" w:cs="Times New Roman"/>
          <w:sz w:val="24"/>
          <w:szCs w:val="24"/>
        </w:rPr>
        <w:t>5  Size</w:t>
      </w:r>
      <w:proofErr w:type="gramEnd"/>
      <w:r w:rsidRPr="007D47AE">
        <w:rPr>
          <w:rFonts w:ascii="Times New Roman" w:hAnsi="Times New Roman" w:cs="Times New Roman"/>
          <w:sz w:val="24"/>
          <w:szCs w:val="24"/>
        </w:rPr>
        <w:t xml:space="preserve"> distributions of oil droplets in 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(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Panel 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 xml:space="preserve">a) </w:t>
      </w:r>
      <w:r w:rsidRPr="007D47AE">
        <w:rPr>
          <w:rFonts w:ascii="Times New Roman" w:hAnsi="Times New Roman" w:cs="Times New Roman"/>
          <w:sz w:val="24"/>
          <w:szCs w:val="24"/>
        </w:rPr>
        <w:t xml:space="preserve">EF-OA/W emulsion and 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(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Panel 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 xml:space="preserve">b) </w:t>
      </w:r>
      <w:r w:rsidRPr="007D47AE">
        <w:rPr>
          <w:rFonts w:ascii="Times New Roman" w:hAnsi="Times New Roman" w:cs="Times New Roman"/>
          <w:sz w:val="24"/>
          <w:szCs w:val="24"/>
        </w:rPr>
        <w:t>EF-LA/W emulsion, recorded as a function of sonication time.</w:t>
      </w:r>
    </w:p>
    <w:sectPr w:rsidR="00435F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50"/>
    <w:rsid w:val="00435F50"/>
    <w:rsid w:val="00A5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370A32"/>
  <w15:chartTrackingRefBased/>
  <w15:docId w15:val="{FB8450CB-6C12-400E-A754-5DF13884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F50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rPr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行裕 金子</dc:creator>
  <cp:keywords/>
  <dc:description/>
  <cp:lastModifiedBy>行裕 金子</cp:lastModifiedBy>
  <cp:revision>2</cp:revision>
  <dcterms:created xsi:type="dcterms:W3CDTF">2023-04-10T06:26:00Z</dcterms:created>
  <dcterms:modified xsi:type="dcterms:W3CDTF">2023-04-10T06:27:00Z</dcterms:modified>
</cp:coreProperties>
</file>